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290C5" w14:textId="19F95A30" w:rsidR="47D7BDFA" w:rsidRPr="00D43675" w:rsidRDefault="47D7BDFA" w:rsidP="47D7BDFA">
      <w:pPr>
        <w:pStyle w:val="Footer"/>
        <w:rPr>
          <w:rFonts w:ascii="Avenir Next LT Pro" w:hAnsi="Avenir Next LT Pro"/>
          <w:b/>
          <w:bCs/>
          <w:color w:val="000000" w:themeColor="text1"/>
          <w:szCs w:val="22"/>
        </w:rPr>
      </w:pPr>
    </w:p>
    <w:p w14:paraId="3D48AC69" w14:textId="6AB543BF" w:rsidR="00403535" w:rsidRPr="00CF66BA" w:rsidRDefault="006C344F" w:rsidP="00D56783">
      <w:pPr>
        <w:pStyle w:val="Footer"/>
        <w:tabs>
          <w:tab w:val="clear" w:pos="4536"/>
          <w:tab w:val="clear" w:pos="9072"/>
        </w:tabs>
        <w:jc w:val="center"/>
        <w:rPr>
          <w:rFonts w:ascii="Avenir Next LT Pro" w:hAnsi="Avenir Next LT Pro"/>
          <w:b/>
          <w:color w:val="000000" w:themeColor="text1"/>
          <w:szCs w:val="22"/>
        </w:rPr>
      </w:pPr>
      <w:r w:rsidRPr="00CF66BA">
        <w:rPr>
          <w:rFonts w:ascii="Avenir Next LT Pro" w:hAnsi="Avenir Next LT Pro"/>
          <w:noProof/>
          <w:color w:val="000000" w:themeColor="text1"/>
          <w:szCs w:val="22"/>
        </w:rPr>
        <w:drawing>
          <wp:inline distT="0" distB="0" distL="0" distR="0" wp14:anchorId="46F4EAAD" wp14:editId="22F9218F">
            <wp:extent cx="6892708" cy="2432050"/>
            <wp:effectExtent l="0" t="0" r="3810" b="6350"/>
            <wp:docPr id="2" name="Afbeelding 2" descr="Afbeelding met teken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pic:nvPicPr>
                  <pic:blipFill>
                    <a:blip r:embed="rId11">
                      <a:extLst>
                        <a:ext uri="{28A0092B-C50C-407E-A947-70E740481C1C}">
                          <a14:useLocalDpi xmlns:a14="http://schemas.microsoft.com/office/drawing/2010/main" val="0"/>
                        </a:ext>
                      </a:extLst>
                    </a:blip>
                    <a:stretch>
                      <a:fillRect/>
                    </a:stretch>
                  </pic:blipFill>
                  <pic:spPr>
                    <a:xfrm>
                      <a:off x="0" y="0"/>
                      <a:ext cx="6895904" cy="2433178"/>
                    </a:xfrm>
                    <a:prstGeom prst="rect">
                      <a:avLst/>
                    </a:prstGeom>
                  </pic:spPr>
                </pic:pic>
              </a:graphicData>
            </a:graphic>
          </wp:inline>
        </w:drawing>
      </w:r>
    </w:p>
    <w:p w14:paraId="2DF1E458"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10BC337A"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303C47BE"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6FDA09F8"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6EABBC37" w14:textId="73E58B51" w:rsidR="00177AA3" w:rsidRPr="00CF66BA" w:rsidRDefault="00177AA3" w:rsidP="00D50706">
      <w:pPr>
        <w:pStyle w:val="Footer"/>
        <w:tabs>
          <w:tab w:val="clear" w:pos="4536"/>
          <w:tab w:val="clear" w:pos="9072"/>
        </w:tabs>
        <w:jc w:val="center"/>
        <w:rPr>
          <w:rFonts w:ascii="Avenir Next LT Pro" w:hAnsi="Avenir Next LT Pro"/>
          <w:color w:val="000000" w:themeColor="text1"/>
          <w:szCs w:val="22"/>
        </w:rPr>
      </w:pPr>
      <w:r w:rsidRPr="00CF66BA">
        <w:rPr>
          <w:rFonts w:ascii="Avenir Next LT Pro" w:hAnsi="Avenir Next LT Pro"/>
          <w:color w:val="000000" w:themeColor="text1"/>
          <w:szCs w:val="22"/>
        </w:rPr>
        <w:t xml:space="preserve">Examenreglement </w:t>
      </w:r>
      <w:r w:rsidR="001E3276">
        <w:rPr>
          <w:rFonts w:ascii="Avenir Next LT Pro" w:hAnsi="Avenir Next LT Pro"/>
          <w:color w:val="000000" w:themeColor="text1"/>
          <w:szCs w:val="22"/>
        </w:rPr>
        <w:t>2025</w:t>
      </w:r>
      <w:r w:rsidR="00D50706" w:rsidRPr="00CF66BA">
        <w:rPr>
          <w:rFonts w:ascii="Avenir Next LT Pro" w:hAnsi="Avenir Next LT Pro"/>
          <w:color w:val="000000" w:themeColor="text1"/>
          <w:szCs w:val="22"/>
        </w:rPr>
        <w:t>-</w:t>
      </w:r>
      <w:r w:rsidR="001E3276">
        <w:rPr>
          <w:rFonts w:ascii="Avenir Next LT Pro" w:hAnsi="Avenir Next LT Pro"/>
          <w:color w:val="000000" w:themeColor="text1"/>
          <w:szCs w:val="22"/>
        </w:rPr>
        <w:t>2026</w:t>
      </w:r>
    </w:p>
    <w:p w14:paraId="454FD91F" w14:textId="07C2FA2E" w:rsidR="00D50706" w:rsidRPr="00CF66BA" w:rsidRDefault="00D50706" w:rsidP="00D50706">
      <w:pPr>
        <w:pStyle w:val="Footer"/>
        <w:tabs>
          <w:tab w:val="clear" w:pos="4536"/>
          <w:tab w:val="clear" w:pos="9072"/>
        </w:tabs>
        <w:jc w:val="center"/>
        <w:rPr>
          <w:rFonts w:ascii="Avenir Next LT Pro" w:hAnsi="Avenir Next LT Pro"/>
          <w:color w:val="000000" w:themeColor="text1"/>
          <w:szCs w:val="22"/>
        </w:rPr>
      </w:pPr>
      <w:proofErr w:type="gramStart"/>
      <w:r w:rsidRPr="00CF66BA">
        <w:rPr>
          <w:rFonts w:ascii="Avenir Next LT Pro" w:hAnsi="Avenir Next LT Pro"/>
          <w:color w:val="000000" w:themeColor="text1"/>
          <w:szCs w:val="22"/>
        </w:rPr>
        <w:t>Vmbo basis</w:t>
      </w:r>
      <w:proofErr w:type="gramEnd"/>
      <w:r w:rsidRPr="00CF66BA">
        <w:rPr>
          <w:rFonts w:ascii="Avenir Next LT Pro" w:hAnsi="Avenir Next LT Pro"/>
          <w:color w:val="000000" w:themeColor="text1"/>
          <w:szCs w:val="22"/>
        </w:rPr>
        <w:t>, kader, gl/tl</w:t>
      </w:r>
    </w:p>
    <w:p w14:paraId="0A68ACFF"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52D05432"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79E27852"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1FC9343B"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75632C95"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694B1ADF"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603478B9"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5005DEDA"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08ED9D67"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31717E72"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0302C244"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7C2B01AF"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4755A28F"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23B1CE92"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16677AFB"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7938E10F"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3E312005"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6A38B3A5"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5E5119AB"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436877D9"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0CA42B17"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0CB99F35"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2C12B7BE"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0FF5AB4A"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766A4544"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4901225C"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70BF84CF" w14:textId="77777777" w:rsidR="00177AA3" w:rsidRPr="00CF66BA" w:rsidRDefault="00177AA3" w:rsidP="7E73E8F8">
      <w:pPr>
        <w:pStyle w:val="Footer"/>
        <w:tabs>
          <w:tab w:val="clear" w:pos="4536"/>
          <w:tab w:val="clear" w:pos="9072"/>
        </w:tabs>
        <w:rPr>
          <w:rFonts w:ascii="Avenir Next LT Pro" w:hAnsi="Avenir Next LT Pro"/>
          <w:color w:val="000000" w:themeColor="text1"/>
          <w:szCs w:val="22"/>
        </w:rPr>
      </w:pPr>
    </w:p>
    <w:p w14:paraId="0E8885A3" w14:textId="77777777" w:rsidR="00281A44" w:rsidRPr="00CF66BA" w:rsidRDefault="00281A44" w:rsidP="7E73E8F8">
      <w:pPr>
        <w:pStyle w:val="Footer"/>
        <w:tabs>
          <w:tab w:val="clear" w:pos="4536"/>
          <w:tab w:val="clear" w:pos="9072"/>
        </w:tabs>
        <w:rPr>
          <w:rFonts w:ascii="Avenir Next LT Pro" w:hAnsi="Avenir Next LT Pro"/>
          <w:color w:val="000000" w:themeColor="text1"/>
          <w:szCs w:val="22"/>
        </w:rPr>
      </w:pPr>
    </w:p>
    <w:p w14:paraId="68440ACA" w14:textId="77777777" w:rsidR="00281A44" w:rsidRPr="00CF66BA" w:rsidRDefault="00281A44" w:rsidP="7E73E8F8">
      <w:pPr>
        <w:pStyle w:val="Footer"/>
        <w:tabs>
          <w:tab w:val="clear" w:pos="4536"/>
          <w:tab w:val="clear" w:pos="9072"/>
        </w:tabs>
        <w:rPr>
          <w:rFonts w:ascii="Avenir Next LT Pro" w:hAnsi="Avenir Next LT Pro"/>
          <w:color w:val="000000" w:themeColor="text1"/>
          <w:szCs w:val="22"/>
        </w:rPr>
      </w:pPr>
    </w:p>
    <w:p w14:paraId="73E1A2EE" w14:textId="77777777" w:rsidR="00281A44" w:rsidRPr="00CF66BA" w:rsidRDefault="00281A44" w:rsidP="7E73E8F8">
      <w:pPr>
        <w:pStyle w:val="Footer"/>
        <w:tabs>
          <w:tab w:val="clear" w:pos="4536"/>
          <w:tab w:val="clear" w:pos="9072"/>
        </w:tabs>
        <w:rPr>
          <w:rFonts w:ascii="Avenir Next LT Pro" w:hAnsi="Avenir Next LT Pro"/>
          <w:color w:val="000000" w:themeColor="text1"/>
          <w:szCs w:val="22"/>
        </w:rPr>
      </w:pPr>
    </w:p>
    <w:p w14:paraId="191CA9DE" w14:textId="77777777" w:rsidR="00D50706" w:rsidRPr="00CF66BA" w:rsidRDefault="00D50706" w:rsidP="7E73E8F8">
      <w:pPr>
        <w:pStyle w:val="Footer"/>
        <w:tabs>
          <w:tab w:val="clear" w:pos="4536"/>
          <w:tab w:val="clear" w:pos="9072"/>
        </w:tabs>
        <w:rPr>
          <w:rFonts w:ascii="Avenir Next LT Pro" w:hAnsi="Avenir Next LT Pro"/>
          <w:color w:val="000000" w:themeColor="text1"/>
          <w:szCs w:val="22"/>
        </w:rPr>
      </w:pPr>
    </w:p>
    <w:p w14:paraId="48FD81E7" w14:textId="566C704A" w:rsidR="00BD418B" w:rsidRPr="00CF66BA" w:rsidRDefault="0039589F" w:rsidP="7E73E8F8">
      <w:pPr>
        <w:pStyle w:val="Footer"/>
        <w:tabs>
          <w:tab w:val="clear" w:pos="4536"/>
          <w:tab w:val="clear" w:pos="9072"/>
        </w:tabs>
        <w:rPr>
          <w:rFonts w:ascii="Avenir Next LT Pro" w:hAnsi="Avenir Next LT Pro"/>
          <w:color w:val="000000" w:themeColor="text1"/>
          <w:szCs w:val="22"/>
        </w:rPr>
      </w:pPr>
      <w:r w:rsidRPr="00CF66BA">
        <w:rPr>
          <w:rFonts w:ascii="Avenir Next LT Pro" w:hAnsi="Avenir Next LT Pro"/>
          <w:color w:val="000000" w:themeColor="text1"/>
          <w:szCs w:val="22"/>
        </w:rPr>
        <w:lastRenderedPageBreak/>
        <w:t>Inleiding</w:t>
      </w:r>
    </w:p>
    <w:p w14:paraId="72B9CC92" w14:textId="36007008" w:rsidR="00D67845" w:rsidRPr="00CF66BA" w:rsidRDefault="00D67845" w:rsidP="00D67845">
      <w:pPr>
        <w:pStyle w:val="NormalWeb"/>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Het eindexamen voor de vmbo</w:t>
      </w:r>
      <w:r w:rsidR="0072757D" w:rsidRPr="00CF66BA">
        <w:rPr>
          <w:rFonts w:ascii="Avenir Next LT Pro" w:hAnsi="Avenir Next LT Pro"/>
          <w:color w:val="000000" w:themeColor="text1"/>
          <w:sz w:val="22"/>
          <w:szCs w:val="22"/>
        </w:rPr>
        <w:t xml:space="preserve"> basis- kader</w:t>
      </w:r>
      <w:r w:rsidR="00185B41" w:rsidRPr="00CF66BA">
        <w:rPr>
          <w:rFonts w:ascii="Avenir Next LT Pro" w:hAnsi="Avenir Next LT Pro"/>
          <w:color w:val="000000" w:themeColor="text1"/>
          <w:sz w:val="22"/>
          <w:szCs w:val="22"/>
        </w:rPr>
        <w:t xml:space="preserve"> en gl/</w:t>
      </w:r>
      <w:r w:rsidRPr="00CF66BA">
        <w:rPr>
          <w:rFonts w:ascii="Avenir Next LT Pro" w:hAnsi="Avenir Next LT Pro"/>
          <w:color w:val="000000" w:themeColor="text1"/>
          <w:sz w:val="22"/>
          <w:szCs w:val="22"/>
        </w:rPr>
        <w:t xml:space="preserve">tl (mavo)-leerlingen start al in het derde leerjaar. Het schoolexamen en </w:t>
      </w:r>
      <w:r w:rsidR="007970FD" w:rsidRPr="00CF66BA">
        <w:rPr>
          <w:rFonts w:ascii="Avenir Next LT Pro" w:hAnsi="Avenir Next LT Pro"/>
          <w:color w:val="000000" w:themeColor="text1"/>
          <w:sz w:val="22"/>
          <w:szCs w:val="22"/>
        </w:rPr>
        <w:t xml:space="preserve">het </w:t>
      </w:r>
      <w:r w:rsidRPr="00CF66BA">
        <w:rPr>
          <w:rFonts w:ascii="Avenir Next LT Pro" w:hAnsi="Avenir Next LT Pro"/>
          <w:color w:val="000000" w:themeColor="text1"/>
          <w:sz w:val="22"/>
          <w:szCs w:val="22"/>
        </w:rPr>
        <w:t>centraal examen</w:t>
      </w:r>
      <w:r w:rsidR="007970FD" w:rsidRPr="00CF66BA">
        <w:rPr>
          <w:rFonts w:ascii="Avenir Next LT Pro" w:hAnsi="Avenir Next LT Pro"/>
          <w:color w:val="000000" w:themeColor="text1"/>
          <w:sz w:val="22"/>
          <w:szCs w:val="22"/>
        </w:rPr>
        <w:t xml:space="preserve"> zijn samen het eindexamen</w:t>
      </w:r>
      <w:r w:rsidRPr="00CF66BA">
        <w:rPr>
          <w:rFonts w:ascii="Avenir Next LT Pro" w:hAnsi="Avenir Next LT Pro"/>
          <w:color w:val="000000" w:themeColor="text1"/>
          <w:sz w:val="22"/>
          <w:szCs w:val="22"/>
        </w:rPr>
        <w:t xml:space="preserve">. Het schoolexamen </w:t>
      </w:r>
      <w:r w:rsidR="006147FB" w:rsidRPr="00CF66BA">
        <w:rPr>
          <w:rFonts w:ascii="Avenir Next LT Pro" w:hAnsi="Avenir Next LT Pro"/>
          <w:color w:val="000000" w:themeColor="text1"/>
          <w:sz w:val="22"/>
          <w:szCs w:val="22"/>
        </w:rPr>
        <w:t>wordt al opgebouwd vanaf klas 3</w:t>
      </w:r>
      <w:r w:rsidR="005D1117" w:rsidRPr="00CF66BA">
        <w:rPr>
          <w:rFonts w:ascii="Avenir Next LT Pro" w:hAnsi="Avenir Next LT Pro"/>
          <w:color w:val="000000" w:themeColor="text1"/>
          <w:sz w:val="22"/>
          <w:szCs w:val="22"/>
        </w:rPr>
        <w:t>. Alle onderdelen van het schoolexamen vallen onder het begrip examendossier</w:t>
      </w:r>
      <w:r w:rsidRPr="00CF66BA">
        <w:rPr>
          <w:rFonts w:ascii="Avenir Next LT Pro" w:hAnsi="Avenir Next LT Pro"/>
          <w:color w:val="000000" w:themeColor="text1"/>
          <w:sz w:val="22"/>
          <w:szCs w:val="22"/>
        </w:rPr>
        <w:t xml:space="preserve">. </w:t>
      </w:r>
      <w:r w:rsidR="0076631E" w:rsidRPr="00CF66BA">
        <w:rPr>
          <w:rFonts w:ascii="Avenir Next LT Pro" w:hAnsi="Avenir Next LT Pro"/>
          <w:color w:val="000000" w:themeColor="text1"/>
          <w:sz w:val="22"/>
          <w:szCs w:val="22"/>
        </w:rPr>
        <w:t xml:space="preserve">Soms worden onderdelen </w:t>
      </w:r>
      <w:r w:rsidR="00454603" w:rsidRPr="00CF66BA">
        <w:rPr>
          <w:rFonts w:ascii="Avenir Next LT Pro" w:hAnsi="Avenir Next LT Pro"/>
          <w:color w:val="000000" w:themeColor="text1"/>
          <w:sz w:val="22"/>
          <w:szCs w:val="22"/>
        </w:rPr>
        <w:t xml:space="preserve">van het schoolexamen </w:t>
      </w:r>
      <w:r w:rsidR="0076631E" w:rsidRPr="00CF66BA">
        <w:rPr>
          <w:rFonts w:ascii="Avenir Next LT Pro" w:hAnsi="Avenir Next LT Pro"/>
          <w:color w:val="000000" w:themeColor="text1"/>
          <w:sz w:val="22"/>
          <w:szCs w:val="22"/>
        </w:rPr>
        <w:t>al afgesloten in leerjaar 3.</w:t>
      </w:r>
      <w:r w:rsidR="00454603" w:rsidRPr="00CF66BA">
        <w:rPr>
          <w:rFonts w:ascii="Avenir Next LT Pro" w:hAnsi="Avenir Next LT Pro"/>
          <w:color w:val="000000" w:themeColor="text1"/>
          <w:sz w:val="22"/>
          <w:szCs w:val="22"/>
        </w:rPr>
        <w:t xml:space="preserve"> Het eindexamen vindt plaats in het laatste jaar (</w:t>
      </w:r>
      <w:r w:rsidR="0082145B" w:rsidRPr="00CF66BA">
        <w:rPr>
          <w:rFonts w:ascii="Avenir Next LT Pro" w:hAnsi="Avenir Next LT Pro"/>
          <w:color w:val="000000" w:themeColor="text1"/>
          <w:sz w:val="22"/>
          <w:szCs w:val="22"/>
        </w:rPr>
        <w:t xml:space="preserve">leerjaar </w:t>
      </w:r>
      <w:r w:rsidR="00454603" w:rsidRPr="00CF66BA">
        <w:rPr>
          <w:rFonts w:ascii="Avenir Next LT Pro" w:hAnsi="Avenir Next LT Pro"/>
          <w:color w:val="000000" w:themeColor="text1"/>
          <w:sz w:val="22"/>
          <w:szCs w:val="22"/>
        </w:rPr>
        <w:t>4). Deelname aan het</w:t>
      </w:r>
      <w:r w:rsidRPr="00CF66BA">
        <w:rPr>
          <w:rFonts w:ascii="Avenir Next LT Pro" w:hAnsi="Avenir Next LT Pro"/>
          <w:color w:val="000000" w:themeColor="text1"/>
          <w:sz w:val="22"/>
          <w:szCs w:val="22"/>
        </w:rPr>
        <w:t xml:space="preserve"> centraal examen </w:t>
      </w:r>
      <w:r w:rsidR="00454603" w:rsidRPr="00CF66BA">
        <w:rPr>
          <w:rFonts w:ascii="Avenir Next LT Pro" w:hAnsi="Avenir Next LT Pro"/>
          <w:color w:val="000000" w:themeColor="text1"/>
          <w:sz w:val="22"/>
          <w:szCs w:val="22"/>
        </w:rPr>
        <w:t xml:space="preserve">kan alleen </w:t>
      </w:r>
      <w:r w:rsidRPr="00CF66BA">
        <w:rPr>
          <w:rFonts w:ascii="Avenir Next LT Pro" w:hAnsi="Avenir Next LT Pro"/>
          <w:color w:val="000000" w:themeColor="text1"/>
          <w:sz w:val="22"/>
          <w:szCs w:val="22"/>
        </w:rPr>
        <w:t xml:space="preserve">als </w:t>
      </w:r>
      <w:r w:rsidR="00940122" w:rsidRPr="00CF66BA">
        <w:rPr>
          <w:rFonts w:ascii="Avenir Next LT Pro" w:hAnsi="Avenir Next LT Pro"/>
          <w:color w:val="000000" w:themeColor="text1"/>
          <w:sz w:val="22"/>
          <w:szCs w:val="22"/>
        </w:rPr>
        <w:t xml:space="preserve">het </w:t>
      </w:r>
      <w:r w:rsidRPr="00CF66BA">
        <w:rPr>
          <w:rFonts w:ascii="Avenir Next LT Pro" w:hAnsi="Avenir Next LT Pro"/>
          <w:color w:val="000000" w:themeColor="text1"/>
          <w:sz w:val="22"/>
          <w:szCs w:val="22"/>
        </w:rPr>
        <w:t>examendossier voor de betreffende vakken tijdig compleet is.</w:t>
      </w:r>
    </w:p>
    <w:p w14:paraId="5CE9E6FC" w14:textId="52E26FFB" w:rsidR="00D67845" w:rsidRPr="00CF66BA" w:rsidRDefault="00387900" w:rsidP="00D67845">
      <w:pPr>
        <w:pStyle w:val="NormalWeb"/>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Dit </w:t>
      </w:r>
      <w:r w:rsidR="005E3ED4" w:rsidRPr="00CF66BA">
        <w:rPr>
          <w:rFonts w:ascii="Avenir Next LT Pro" w:hAnsi="Avenir Next LT Pro"/>
          <w:color w:val="000000" w:themeColor="text1"/>
          <w:sz w:val="22"/>
          <w:szCs w:val="22"/>
        </w:rPr>
        <w:t>examenreglement</w:t>
      </w:r>
      <w:r w:rsidRPr="00CF66BA">
        <w:rPr>
          <w:rFonts w:ascii="Avenir Next LT Pro" w:hAnsi="Avenir Next LT Pro"/>
          <w:color w:val="000000" w:themeColor="text1"/>
          <w:sz w:val="22"/>
          <w:szCs w:val="22"/>
        </w:rPr>
        <w:t xml:space="preserve"> is van toepassing op alle scholen van Scholengroep </w:t>
      </w:r>
      <w:proofErr w:type="spellStart"/>
      <w:r w:rsidRPr="00CF66BA">
        <w:rPr>
          <w:rFonts w:ascii="Avenir Next LT Pro" w:hAnsi="Avenir Next LT Pro"/>
          <w:color w:val="000000" w:themeColor="text1"/>
          <w:sz w:val="22"/>
          <w:szCs w:val="22"/>
        </w:rPr>
        <w:t>Penta</w:t>
      </w:r>
      <w:proofErr w:type="spellEnd"/>
      <w:r w:rsidR="00D67845" w:rsidRPr="00CF66BA">
        <w:rPr>
          <w:rFonts w:ascii="Avenir Next LT Pro" w:hAnsi="Avenir Next LT Pro"/>
          <w:color w:val="000000" w:themeColor="text1"/>
          <w:sz w:val="22"/>
          <w:szCs w:val="22"/>
        </w:rPr>
        <w:t xml:space="preserve"> </w:t>
      </w:r>
      <w:r w:rsidR="005E3ED4" w:rsidRPr="00CF66BA">
        <w:rPr>
          <w:rFonts w:ascii="Avenir Next LT Pro" w:hAnsi="Avenir Next LT Pro"/>
          <w:color w:val="000000" w:themeColor="text1"/>
          <w:sz w:val="22"/>
          <w:szCs w:val="22"/>
        </w:rPr>
        <w:t>welke het vmbo</w:t>
      </w:r>
      <w:r w:rsidR="0082145B" w:rsidRPr="00CF66BA">
        <w:rPr>
          <w:rFonts w:ascii="Avenir Next LT Pro" w:hAnsi="Avenir Next LT Pro"/>
          <w:color w:val="000000" w:themeColor="text1"/>
          <w:sz w:val="22"/>
          <w:szCs w:val="22"/>
        </w:rPr>
        <w:t xml:space="preserve"> basis- kader- of gl/</w:t>
      </w:r>
      <w:r w:rsidR="005E3ED4" w:rsidRPr="00CF66BA">
        <w:rPr>
          <w:rFonts w:ascii="Avenir Next LT Pro" w:hAnsi="Avenir Next LT Pro"/>
          <w:color w:val="000000" w:themeColor="text1"/>
          <w:sz w:val="22"/>
          <w:szCs w:val="22"/>
        </w:rPr>
        <w:t>tl (mavo) niveau aanbieden. D</w:t>
      </w:r>
      <w:r w:rsidR="00D67845" w:rsidRPr="00CF66BA">
        <w:rPr>
          <w:rFonts w:ascii="Avenir Next LT Pro" w:hAnsi="Avenir Next LT Pro"/>
          <w:color w:val="000000" w:themeColor="text1"/>
          <w:sz w:val="22"/>
          <w:szCs w:val="22"/>
        </w:rPr>
        <w:t>e medezeggenschapsraad heeft ingestemd</w:t>
      </w:r>
      <w:r w:rsidR="005E3ED4" w:rsidRPr="00CF66BA">
        <w:rPr>
          <w:rFonts w:ascii="Avenir Next LT Pro" w:hAnsi="Avenir Next LT Pro"/>
          <w:color w:val="000000" w:themeColor="text1"/>
          <w:sz w:val="22"/>
          <w:szCs w:val="22"/>
        </w:rPr>
        <w:t xml:space="preserve"> met dit reglement</w:t>
      </w:r>
      <w:r w:rsidR="00D67845" w:rsidRPr="00CF66BA">
        <w:rPr>
          <w:rFonts w:ascii="Avenir Next LT Pro" w:hAnsi="Avenir Next LT Pro"/>
          <w:color w:val="000000" w:themeColor="text1"/>
          <w:sz w:val="22"/>
          <w:szCs w:val="22"/>
        </w:rPr>
        <w:t xml:space="preserve">. Het reglement is gebaseerd op </w:t>
      </w:r>
      <w:r w:rsidR="00563E9A" w:rsidRPr="00CF66BA">
        <w:rPr>
          <w:rFonts w:ascii="Avenir Next LT Pro" w:hAnsi="Avenir Next LT Pro"/>
          <w:color w:val="000000" w:themeColor="text1"/>
          <w:sz w:val="22"/>
          <w:szCs w:val="22"/>
        </w:rPr>
        <w:t>de</w:t>
      </w:r>
      <w:r w:rsidR="00D67845" w:rsidRPr="00CF66BA">
        <w:rPr>
          <w:rFonts w:ascii="Avenir Next LT Pro" w:hAnsi="Avenir Next LT Pro"/>
          <w:color w:val="000000" w:themeColor="text1"/>
          <w:sz w:val="22"/>
          <w:szCs w:val="22"/>
        </w:rPr>
        <w:t xml:space="preserve"> bestaande </w:t>
      </w:r>
      <w:r w:rsidR="00563A91" w:rsidRPr="00CF66BA">
        <w:rPr>
          <w:rFonts w:ascii="Avenir Next LT Pro" w:hAnsi="Avenir Next LT Pro"/>
          <w:color w:val="000000" w:themeColor="text1"/>
          <w:sz w:val="22"/>
          <w:szCs w:val="22"/>
        </w:rPr>
        <w:t>Wet Voortgezet Onderwijs</w:t>
      </w:r>
      <w:r w:rsidR="000C055C" w:rsidRPr="00CF66BA">
        <w:rPr>
          <w:rFonts w:ascii="Avenir Next LT Pro" w:hAnsi="Avenir Next LT Pro"/>
          <w:color w:val="000000" w:themeColor="text1"/>
          <w:sz w:val="22"/>
          <w:szCs w:val="22"/>
        </w:rPr>
        <w:t xml:space="preserve"> 2020</w:t>
      </w:r>
      <w:r w:rsidR="00484065" w:rsidRPr="00CF66BA">
        <w:rPr>
          <w:rFonts w:ascii="Avenir Next LT Pro" w:hAnsi="Avenir Next LT Pro"/>
          <w:color w:val="000000" w:themeColor="text1"/>
          <w:sz w:val="22"/>
          <w:szCs w:val="22"/>
        </w:rPr>
        <w:t xml:space="preserve"> (WVO)</w:t>
      </w:r>
      <w:r w:rsidR="000C055C" w:rsidRPr="00CF66BA">
        <w:rPr>
          <w:rStyle w:val="FootnoteReference"/>
          <w:rFonts w:ascii="Avenir Next LT Pro" w:hAnsi="Avenir Next LT Pro"/>
          <w:color w:val="000000" w:themeColor="text1"/>
          <w:sz w:val="22"/>
          <w:szCs w:val="22"/>
        </w:rPr>
        <w:footnoteReference w:id="2"/>
      </w:r>
      <w:r w:rsidR="00563A91" w:rsidRPr="00CF66BA">
        <w:rPr>
          <w:rFonts w:ascii="Avenir Next LT Pro" w:hAnsi="Avenir Next LT Pro"/>
          <w:color w:val="000000" w:themeColor="text1"/>
          <w:sz w:val="22"/>
          <w:szCs w:val="22"/>
        </w:rPr>
        <w:t xml:space="preserve"> en het Uitvoeringsbesluit</w:t>
      </w:r>
      <w:r w:rsidR="000C055C" w:rsidRPr="00CF66BA">
        <w:rPr>
          <w:rFonts w:ascii="Avenir Next LT Pro" w:hAnsi="Avenir Next LT Pro"/>
          <w:color w:val="000000" w:themeColor="text1"/>
          <w:sz w:val="22"/>
          <w:szCs w:val="22"/>
        </w:rPr>
        <w:t xml:space="preserve"> WVO 2020</w:t>
      </w:r>
      <w:r w:rsidR="00484065" w:rsidRPr="00CF66BA">
        <w:rPr>
          <w:rStyle w:val="FootnoteReference"/>
          <w:rFonts w:ascii="Avenir Next LT Pro" w:hAnsi="Avenir Next LT Pro"/>
          <w:color w:val="000000" w:themeColor="text1"/>
          <w:sz w:val="22"/>
          <w:szCs w:val="22"/>
        </w:rPr>
        <w:footnoteReference w:id="3"/>
      </w:r>
      <w:r w:rsidR="00D67845" w:rsidRPr="00CF66BA">
        <w:rPr>
          <w:rFonts w:ascii="Avenir Next LT Pro" w:hAnsi="Avenir Next LT Pro"/>
          <w:color w:val="000000" w:themeColor="text1"/>
          <w:sz w:val="22"/>
          <w:szCs w:val="22"/>
        </w:rPr>
        <w:t xml:space="preserve"> van de rijksoverheid en waar nodig</w:t>
      </w:r>
      <w:r w:rsidR="00563E9A" w:rsidRPr="00CF66BA">
        <w:rPr>
          <w:rFonts w:ascii="Avenir Next LT Pro" w:hAnsi="Avenir Next LT Pro"/>
          <w:color w:val="000000" w:themeColor="text1"/>
          <w:sz w:val="22"/>
          <w:szCs w:val="22"/>
        </w:rPr>
        <w:t>,</w:t>
      </w:r>
      <w:r w:rsidR="00D67845" w:rsidRPr="00CF66BA">
        <w:rPr>
          <w:rFonts w:ascii="Avenir Next LT Pro" w:hAnsi="Avenir Next LT Pro"/>
          <w:color w:val="000000" w:themeColor="text1"/>
          <w:sz w:val="22"/>
          <w:szCs w:val="22"/>
        </w:rPr>
        <w:t xml:space="preserve"> of wenselijk</w:t>
      </w:r>
      <w:r w:rsidR="00563E9A" w:rsidRPr="00CF66BA">
        <w:rPr>
          <w:rFonts w:ascii="Avenir Next LT Pro" w:hAnsi="Avenir Next LT Pro"/>
          <w:color w:val="000000" w:themeColor="text1"/>
          <w:sz w:val="22"/>
          <w:szCs w:val="22"/>
        </w:rPr>
        <w:t>,</w:t>
      </w:r>
      <w:r w:rsidR="00D67845" w:rsidRPr="00CF66BA">
        <w:rPr>
          <w:rFonts w:ascii="Avenir Next LT Pro" w:hAnsi="Avenir Next LT Pro"/>
          <w:color w:val="000000" w:themeColor="text1"/>
          <w:sz w:val="22"/>
          <w:szCs w:val="22"/>
        </w:rPr>
        <w:t xml:space="preserve"> aangepast aan de situatie op de genoemde scholen. </w:t>
      </w:r>
      <w:r w:rsidR="002F5E76" w:rsidRPr="00CF66BA">
        <w:rPr>
          <w:rFonts w:ascii="Avenir Next LT Pro" w:hAnsi="Avenir Next LT Pro"/>
          <w:color w:val="000000" w:themeColor="text1"/>
          <w:sz w:val="22"/>
          <w:szCs w:val="22"/>
        </w:rPr>
        <w:t>Beide wetgevingen zijn in te zien via wetten.nl.</w:t>
      </w:r>
      <w:r w:rsidR="00D67845" w:rsidRPr="00CF66BA">
        <w:rPr>
          <w:rFonts w:ascii="Avenir Next LT Pro" w:hAnsi="Avenir Next LT Pro"/>
          <w:color w:val="000000" w:themeColor="text1"/>
          <w:sz w:val="22"/>
          <w:szCs w:val="22"/>
        </w:rPr>
        <w:t xml:space="preserve"> Dit examenreglement geldt voor alle leerlingen uit leerjaar 3 en 4 van het </w:t>
      </w:r>
      <w:r w:rsidR="00940122" w:rsidRPr="00CF66BA">
        <w:rPr>
          <w:rFonts w:ascii="Avenir Next LT Pro" w:hAnsi="Avenir Next LT Pro"/>
          <w:color w:val="000000" w:themeColor="text1"/>
          <w:sz w:val="22"/>
          <w:szCs w:val="22"/>
        </w:rPr>
        <w:t xml:space="preserve">vmbo basis- kader en gl/tl </w:t>
      </w:r>
      <w:r w:rsidR="004E654D" w:rsidRPr="00CF66BA">
        <w:rPr>
          <w:rFonts w:ascii="Avenir Next LT Pro" w:hAnsi="Avenir Next LT Pro"/>
          <w:color w:val="000000" w:themeColor="text1"/>
          <w:sz w:val="22"/>
          <w:szCs w:val="22"/>
        </w:rPr>
        <w:t xml:space="preserve">op de scholen </w:t>
      </w:r>
      <w:proofErr w:type="spellStart"/>
      <w:r w:rsidR="004E654D" w:rsidRPr="00CF66BA">
        <w:rPr>
          <w:rFonts w:ascii="Avenir Next LT Pro" w:hAnsi="Avenir Next LT Pro"/>
          <w:color w:val="000000" w:themeColor="text1"/>
          <w:sz w:val="22"/>
          <w:szCs w:val="22"/>
        </w:rPr>
        <w:t>Bahûrim</w:t>
      </w:r>
      <w:proofErr w:type="spellEnd"/>
      <w:r w:rsidR="004E654D" w:rsidRPr="00CF66BA">
        <w:rPr>
          <w:rFonts w:ascii="Avenir Next LT Pro" w:hAnsi="Avenir Next LT Pro"/>
          <w:color w:val="000000" w:themeColor="text1"/>
          <w:sz w:val="22"/>
          <w:szCs w:val="22"/>
        </w:rPr>
        <w:t xml:space="preserve">, Charles de </w:t>
      </w:r>
      <w:proofErr w:type="spellStart"/>
      <w:r w:rsidR="004E654D" w:rsidRPr="00CF66BA">
        <w:rPr>
          <w:rFonts w:ascii="Avenir Next LT Pro" w:hAnsi="Avenir Next LT Pro"/>
          <w:color w:val="000000" w:themeColor="text1"/>
          <w:sz w:val="22"/>
          <w:szCs w:val="22"/>
        </w:rPr>
        <w:t>F</w:t>
      </w:r>
      <w:r w:rsidR="0035244C" w:rsidRPr="00CF66BA">
        <w:rPr>
          <w:rFonts w:ascii="Avenir Next LT Pro" w:hAnsi="Avenir Next LT Pro"/>
          <w:color w:val="000000" w:themeColor="text1"/>
          <w:sz w:val="22"/>
          <w:szCs w:val="22"/>
        </w:rPr>
        <w:t>o</w:t>
      </w:r>
      <w:r w:rsidR="004E654D" w:rsidRPr="00CF66BA">
        <w:rPr>
          <w:rFonts w:ascii="Avenir Next LT Pro" w:hAnsi="Avenir Next LT Pro"/>
          <w:color w:val="000000" w:themeColor="text1"/>
          <w:sz w:val="22"/>
          <w:szCs w:val="22"/>
        </w:rPr>
        <w:t>ulc</w:t>
      </w:r>
      <w:r w:rsidR="00F365CF" w:rsidRPr="00CF66BA">
        <w:rPr>
          <w:rFonts w:ascii="Avenir Next LT Pro" w:hAnsi="Avenir Next LT Pro"/>
          <w:color w:val="000000" w:themeColor="text1"/>
          <w:sz w:val="22"/>
          <w:szCs w:val="22"/>
        </w:rPr>
        <w:t>auld</w:t>
      </w:r>
      <w:proofErr w:type="spellEnd"/>
      <w:r w:rsidR="00F365CF" w:rsidRPr="00CF66BA">
        <w:rPr>
          <w:rFonts w:ascii="Avenir Next LT Pro" w:hAnsi="Avenir Next LT Pro"/>
          <w:color w:val="000000" w:themeColor="text1"/>
          <w:sz w:val="22"/>
          <w:szCs w:val="22"/>
        </w:rPr>
        <w:t xml:space="preserve">, </w:t>
      </w:r>
      <w:r w:rsidR="0082145B" w:rsidRPr="00CF66BA">
        <w:rPr>
          <w:rFonts w:ascii="Avenir Next LT Pro" w:hAnsi="Avenir Next LT Pro"/>
          <w:color w:val="000000" w:themeColor="text1"/>
          <w:sz w:val="22"/>
          <w:szCs w:val="22"/>
        </w:rPr>
        <w:t xml:space="preserve">Hoogvliet, </w:t>
      </w:r>
      <w:r w:rsidR="00F365CF" w:rsidRPr="00CF66BA">
        <w:rPr>
          <w:rFonts w:ascii="Avenir Next LT Pro" w:hAnsi="Avenir Next LT Pro"/>
          <w:color w:val="000000" w:themeColor="text1"/>
          <w:sz w:val="22"/>
          <w:szCs w:val="22"/>
        </w:rPr>
        <w:t xml:space="preserve">Jacob van </w:t>
      </w:r>
      <w:proofErr w:type="spellStart"/>
      <w:r w:rsidR="00F365CF" w:rsidRPr="00CF66BA">
        <w:rPr>
          <w:rFonts w:ascii="Avenir Next LT Pro" w:hAnsi="Avenir Next LT Pro"/>
          <w:color w:val="000000" w:themeColor="text1"/>
          <w:sz w:val="22"/>
          <w:szCs w:val="22"/>
        </w:rPr>
        <w:t>Liesveldt</w:t>
      </w:r>
      <w:proofErr w:type="spellEnd"/>
      <w:r w:rsidR="00F365CF" w:rsidRPr="00CF66BA">
        <w:rPr>
          <w:rFonts w:ascii="Avenir Next LT Pro" w:hAnsi="Avenir Next LT Pro"/>
          <w:color w:val="000000" w:themeColor="text1"/>
          <w:sz w:val="22"/>
          <w:szCs w:val="22"/>
        </w:rPr>
        <w:t xml:space="preserve">, </w:t>
      </w:r>
      <w:r w:rsidR="00261A13" w:rsidRPr="00CF66BA">
        <w:rPr>
          <w:rFonts w:ascii="Avenir Next LT Pro" w:hAnsi="Avenir Next LT Pro"/>
          <w:color w:val="000000" w:themeColor="text1"/>
          <w:sz w:val="22"/>
          <w:szCs w:val="22"/>
        </w:rPr>
        <w:t xml:space="preserve">Oude Maas, </w:t>
      </w:r>
      <w:r w:rsidR="00F365CF" w:rsidRPr="00CF66BA">
        <w:rPr>
          <w:rFonts w:ascii="Avenir Next LT Pro" w:hAnsi="Avenir Next LT Pro"/>
          <w:color w:val="000000" w:themeColor="text1"/>
          <w:sz w:val="22"/>
          <w:szCs w:val="22"/>
        </w:rPr>
        <w:t>Rozenburg</w:t>
      </w:r>
      <w:r w:rsidR="00261A13" w:rsidRPr="00CF66BA">
        <w:rPr>
          <w:rFonts w:ascii="Avenir Next LT Pro" w:hAnsi="Avenir Next LT Pro"/>
          <w:color w:val="000000" w:themeColor="text1"/>
          <w:sz w:val="22"/>
          <w:szCs w:val="22"/>
        </w:rPr>
        <w:t xml:space="preserve"> en</w:t>
      </w:r>
      <w:r w:rsidR="00F365CF" w:rsidRPr="00CF66BA">
        <w:rPr>
          <w:rFonts w:ascii="Avenir Next LT Pro" w:hAnsi="Avenir Next LT Pro"/>
          <w:color w:val="000000" w:themeColor="text1"/>
          <w:sz w:val="22"/>
          <w:szCs w:val="22"/>
        </w:rPr>
        <w:t xml:space="preserve"> Scala Rietvelden</w:t>
      </w:r>
      <w:r w:rsidR="00261A13" w:rsidRPr="00CF66BA">
        <w:rPr>
          <w:rFonts w:ascii="Avenir Next LT Pro" w:hAnsi="Avenir Next LT Pro"/>
          <w:color w:val="000000" w:themeColor="text1"/>
          <w:sz w:val="22"/>
          <w:szCs w:val="22"/>
        </w:rPr>
        <w:t>.</w:t>
      </w:r>
    </w:p>
    <w:p w14:paraId="144F4BC2" w14:textId="0EBFD928" w:rsidR="00D67845" w:rsidRPr="00CF66BA" w:rsidRDefault="00261A13" w:rsidP="00D67845">
      <w:pPr>
        <w:pStyle w:val="NormalWeb"/>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Het is belangrijk dit reglement te lezen en </w:t>
      </w:r>
      <w:r w:rsidR="2E80E1A3" w:rsidRPr="00CF66BA">
        <w:rPr>
          <w:rFonts w:ascii="Avenir Next LT Pro" w:hAnsi="Avenir Next LT Pro"/>
          <w:color w:val="000000" w:themeColor="text1"/>
          <w:sz w:val="22"/>
          <w:szCs w:val="22"/>
        </w:rPr>
        <w:t>t</w:t>
      </w:r>
      <w:r w:rsidRPr="00CF66BA">
        <w:rPr>
          <w:rFonts w:ascii="Avenir Next LT Pro" w:hAnsi="Avenir Next LT Pro"/>
          <w:color w:val="000000" w:themeColor="text1"/>
          <w:sz w:val="22"/>
          <w:szCs w:val="22"/>
        </w:rPr>
        <w:t xml:space="preserve">e begrijpen. Er staan rechten en plichten in zowel voor de school als voor de </w:t>
      </w:r>
      <w:r w:rsidR="004221B9" w:rsidRPr="00CF66BA">
        <w:rPr>
          <w:rFonts w:ascii="Avenir Next LT Pro" w:hAnsi="Avenir Next LT Pro"/>
          <w:color w:val="000000" w:themeColor="text1"/>
          <w:sz w:val="22"/>
          <w:szCs w:val="22"/>
        </w:rPr>
        <w:t xml:space="preserve">leerlingen. </w:t>
      </w:r>
    </w:p>
    <w:p w14:paraId="411A0EC5" w14:textId="1993342D" w:rsidR="00D67845" w:rsidRPr="00CF66BA" w:rsidRDefault="00D67845" w:rsidP="00D67845">
      <w:pPr>
        <w:pStyle w:val="NormalWeb"/>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Bij het examenreglement hoort een ‘Programma van toetsing en afsluiting’ (PTA). Aan de hand hiervan </w:t>
      </w:r>
      <w:r w:rsidR="004221B9" w:rsidRPr="00CF66BA">
        <w:rPr>
          <w:rFonts w:ascii="Avenir Next LT Pro" w:hAnsi="Avenir Next LT Pro"/>
          <w:color w:val="000000" w:themeColor="text1"/>
          <w:sz w:val="22"/>
          <w:szCs w:val="22"/>
        </w:rPr>
        <w:t>kan nagegaan worden wat</w:t>
      </w:r>
      <w:r w:rsidRPr="00CF66BA">
        <w:rPr>
          <w:rFonts w:ascii="Avenir Next LT Pro" w:hAnsi="Avenir Next LT Pro"/>
          <w:color w:val="000000" w:themeColor="text1"/>
          <w:sz w:val="22"/>
          <w:szCs w:val="22"/>
        </w:rPr>
        <w:t xml:space="preserve"> het komende jaar verwacht wordt</w:t>
      </w:r>
      <w:r w:rsidR="004221B9" w:rsidRPr="00CF66BA">
        <w:rPr>
          <w:rFonts w:ascii="Avenir Next LT Pro" w:hAnsi="Avenir Next LT Pro"/>
          <w:color w:val="000000" w:themeColor="text1"/>
          <w:sz w:val="22"/>
          <w:szCs w:val="22"/>
        </w:rPr>
        <w:t xml:space="preserve"> van de leerlingen</w:t>
      </w:r>
      <w:r w:rsidRPr="00CF66BA">
        <w:rPr>
          <w:rFonts w:ascii="Avenir Next LT Pro" w:hAnsi="Avenir Next LT Pro"/>
          <w:color w:val="000000" w:themeColor="text1"/>
          <w:sz w:val="22"/>
          <w:szCs w:val="22"/>
        </w:rPr>
        <w:t>. Het programma van toetsing en afsluiting wordt elk jaar opnieuw vastgesteld. Wijzigingen op het PTA of op dit examenreglement worden in een aanvullend schrijven bekend gemaakt.</w:t>
      </w:r>
    </w:p>
    <w:p w14:paraId="0CFEC422" w14:textId="6D87B93B" w:rsidR="00D67845" w:rsidRPr="00CF66BA" w:rsidRDefault="00D67845" w:rsidP="00D67845">
      <w:pPr>
        <w:pStyle w:val="NormalWeb"/>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Tot slot: Waar ‘hij’ staat in het reglement, kan ook ‘zij</w:t>
      </w:r>
      <w:r w:rsidR="004B4A63">
        <w:rPr>
          <w:rFonts w:ascii="Avenir Next LT Pro" w:hAnsi="Avenir Next LT Pro"/>
          <w:color w:val="000000" w:themeColor="text1"/>
          <w:sz w:val="22"/>
          <w:szCs w:val="22"/>
        </w:rPr>
        <w:t>/hen of die</w:t>
      </w:r>
      <w:r w:rsidRPr="00CF66BA">
        <w:rPr>
          <w:rFonts w:ascii="Avenir Next LT Pro" w:hAnsi="Avenir Next LT Pro"/>
          <w:color w:val="000000" w:themeColor="text1"/>
          <w:sz w:val="22"/>
          <w:szCs w:val="22"/>
        </w:rPr>
        <w:t xml:space="preserve">’ gelezen worden. Dit </w:t>
      </w:r>
      <w:proofErr w:type="gramStart"/>
      <w:r w:rsidRPr="00CF66BA">
        <w:rPr>
          <w:rFonts w:ascii="Avenir Next LT Pro" w:hAnsi="Avenir Next LT Pro"/>
          <w:color w:val="000000" w:themeColor="text1"/>
          <w:sz w:val="22"/>
          <w:szCs w:val="22"/>
        </w:rPr>
        <w:t>hebben</w:t>
      </w:r>
      <w:proofErr w:type="gramEnd"/>
      <w:r w:rsidRPr="00CF66BA">
        <w:rPr>
          <w:rFonts w:ascii="Avenir Next LT Pro" w:hAnsi="Avenir Next LT Pro"/>
          <w:color w:val="000000" w:themeColor="text1"/>
          <w:sz w:val="22"/>
          <w:szCs w:val="22"/>
        </w:rPr>
        <w:t xml:space="preserve"> we gedaan voor de leesbaarheid</w:t>
      </w:r>
      <w:r w:rsidR="00CB7BA4">
        <w:rPr>
          <w:rFonts w:ascii="Avenir Next LT Pro" w:hAnsi="Avenir Next LT Pro"/>
          <w:color w:val="000000" w:themeColor="text1"/>
          <w:sz w:val="22"/>
          <w:szCs w:val="22"/>
        </w:rPr>
        <w:t xml:space="preserve"> van het document</w:t>
      </w:r>
      <w:r w:rsidRPr="00CF66BA">
        <w:rPr>
          <w:rFonts w:ascii="Avenir Next LT Pro" w:hAnsi="Avenir Next LT Pro"/>
          <w:color w:val="000000" w:themeColor="text1"/>
          <w:sz w:val="22"/>
          <w:szCs w:val="22"/>
        </w:rPr>
        <w:t>.</w:t>
      </w:r>
    </w:p>
    <w:p w14:paraId="67E1C783" w14:textId="77777777" w:rsidR="00355940" w:rsidRPr="00CF66BA" w:rsidRDefault="00355940"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297BABD4" w14:textId="77777777" w:rsidR="00810BB6" w:rsidRPr="00CF66BA" w:rsidRDefault="00810BB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3F22C6ED" w14:textId="77777777" w:rsidR="00490702" w:rsidRPr="00CF66BA" w:rsidRDefault="00490702"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2284C26E" w14:textId="77777777" w:rsidR="00490702" w:rsidRPr="00CF66BA" w:rsidRDefault="00490702"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27E55FCE" w14:textId="77777777" w:rsidR="00490702" w:rsidRPr="00CF66BA" w:rsidRDefault="00490702"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448CC9CA"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19A777A0"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7981ED5B"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0CA4B718"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6A975347"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46FEF941"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0FA9B0FB"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5736480A"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57F8321B"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12B93AD2" w14:textId="77777777" w:rsidR="00D50706" w:rsidRPr="00CF66BA" w:rsidRDefault="00D50706"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p>
    <w:p w14:paraId="500D6363" w14:textId="77777777" w:rsidR="00490702" w:rsidRPr="00CF66BA" w:rsidRDefault="00490702" w:rsidP="00484065">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BAFEC1E" w14:textId="378F5246" w:rsidR="00355940" w:rsidRPr="00CF66BA" w:rsidRDefault="00355940" w:rsidP="00BD418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981" w:hanging="1981"/>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r w:rsidRPr="00CF66BA">
        <w:rPr>
          <w:rFonts w:ascii="Avenir Next LT Pro" w:hAnsi="Avenir Next LT Pro"/>
          <w:color w:val="000000" w:themeColor="text1"/>
          <w:sz w:val="22"/>
          <w:szCs w:val="22"/>
        </w:rPr>
        <w:tab/>
      </w:r>
    </w:p>
    <w:p w14:paraId="22E77218" w14:textId="77777777" w:rsidR="0033026B" w:rsidRPr="00CF66BA" w:rsidRDefault="0033026B" w:rsidP="00B349FE">
      <w:pPr>
        <w:pStyle w:val="Heading2"/>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sdt>
      <w:sdtPr>
        <w:rPr>
          <w:rFonts w:ascii="Avenir Next LT Pro" w:eastAsia="Times New Roman" w:hAnsi="Avenir Next LT Pro" w:cs="Times New Roman"/>
          <w:color w:val="auto"/>
          <w:sz w:val="22"/>
          <w:szCs w:val="22"/>
        </w:rPr>
        <w:id w:val="1913043364"/>
        <w:docPartObj>
          <w:docPartGallery w:val="Table of Contents"/>
          <w:docPartUnique/>
        </w:docPartObj>
      </w:sdtPr>
      <w:sdtEndPr>
        <w:rPr>
          <w:b/>
          <w:bCs/>
          <w:noProof/>
        </w:rPr>
      </w:sdtEndPr>
      <w:sdtContent>
        <w:p w14:paraId="77685141" w14:textId="028E972D" w:rsidR="009068C9" w:rsidRPr="00CF66BA" w:rsidRDefault="00281A44">
          <w:pPr>
            <w:pStyle w:val="TOCHeading"/>
            <w:rPr>
              <w:rFonts w:ascii="Avenir Next LT Pro" w:hAnsi="Avenir Next LT Pro"/>
              <w:sz w:val="22"/>
              <w:szCs w:val="22"/>
            </w:rPr>
          </w:pPr>
          <w:r w:rsidRPr="00CF66BA">
            <w:rPr>
              <w:rFonts w:ascii="Avenir Next LT Pro" w:hAnsi="Avenir Next LT Pro"/>
              <w:sz w:val="22"/>
              <w:szCs w:val="22"/>
            </w:rPr>
            <w:t>Inhoudsopgave</w:t>
          </w:r>
        </w:p>
        <w:p w14:paraId="1ACD2104" w14:textId="1DB264B2" w:rsidR="00484065" w:rsidRPr="00CF66BA" w:rsidRDefault="009068C9">
          <w:pPr>
            <w:pStyle w:val="TOC1"/>
            <w:tabs>
              <w:tab w:val="left" w:pos="440"/>
              <w:tab w:val="right" w:leader="dot" w:pos="9062"/>
            </w:tabs>
            <w:rPr>
              <w:rFonts w:asciiTheme="minorHAnsi" w:eastAsiaTheme="minorEastAsia" w:hAnsiTheme="minorHAnsi" w:cstheme="minorBidi"/>
              <w:noProof/>
              <w:sz w:val="22"/>
              <w:szCs w:val="22"/>
            </w:rPr>
          </w:pPr>
          <w:r w:rsidRPr="00CF66BA">
            <w:rPr>
              <w:rFonts w:ascii="Avenir Next LT Pro" w:hAnsi="Avenir Next LT Pro"/>
              <w:sz w:val="22"/>
              <w:szCs w:val="22"/>
            </w:rPr>
            <w:fldChar w:fldCharType="begin"/>
          </w:r>
          <w:r w:rsidRPr="00CF66BA">
            <w:rPr>
              <w:rFonts w:ascii="Avenir Next LT Pro" w:hAnsi="Avenir Next LT Pro"/>
              <w:sz w:val="22"/>
              <w:szCs w:val="22"/>
            </w:rPr>
            <w:instrText xml:space="preserve"> TOC \o "1-3" \h \z \u </w:instrText>
          </w:r>
          <w:r w:rsidRPr="00CF66BA">
            <w:rPr>
              <w:rFonts w:ascii="Avenir Next LT Pro" w:hAnsi="Avenir Next LT Pro"/>
              <w:sz w:val="22"/>
              <w:szCs w:val="22"/>
            </w:rPr>
            <w:fldChar w:fldCharType="separate"/>
          </w:r>
          <w:hyperlink w:anchor="_Toc132131376" w:history="1">
            <w:r w:rsidR="00484065" w:rsidRPr="00CF66BA">
              <w:rPr>
                <w:rStyle w:val="Hyperlink"/>
                <w:rFonts w:ascii="Avenir Next LT Pro" w:hAnsi="Avenir Next LT Pro"/>
                <w:noProof/>
              </w:rPr>
              <w:t>1.</w:t>
            </w:r>
            <w:r w:rsidR="00484065" w:rsidRPr="00CF66BA">
              <w:rPr>
                <w:rFonts w:asciiTheme="minorHAnsi" w:eastAsiaTheme="minorEastAsia" w:hAnsiTheme="minorHAnsi" w:cstheme="minorBidi"/>
                <w:noProof/>
                <w:sz w:val="22"/>
                <w:szCs w:val="22"/>
              </w:rPr>
              <w:tab/>
            </w:r>
            <w:r w:rsidR="00484065" w:rsidRPr="00CF66BA">
              <w:rPr>
                <w:rStyle w:val="Hyperlink"/>
                <w:rFonts w:ascii="Avenir Next LT Pro" w:hAnsi="Avenir Next LT Pro"/>
                <w:noProof/>
              </w:rPr>
              <w:t>Wettelijke grondslag</w:t>
            </w:r>
            <w:r w:rsidR="00484065" w:rsidRPr="00CF66BA">
              <w:rPr>
                <w:noProof/>
                <w:webHidden/>
              </w:rPr>
              <w:tab/>
            </w:r>
            <w:r w:rsidR="00484065" w:rsidRPr="00CF66BA">
              <w:rPr>
                <w:noProof/>
                <w:webHidden/>
              </w:rPr>
              <w:fldChar w:fldCharType="begin"/>
            </w:r>
            <w:r w:rsidR="00484065" w:rsidRPr="00CF66BA">
              <w:rPr>
                <w:noProof/>
                <w:webHidden/>
              </w:rPr>
              <w:instrText xml:space="preserve"> PAGEREF _Toc132131376 \h </w:instrText>
            </w:r>
            <w:r w:rsidR="00484065" w:rsidRPr="00CF66BA">
              <w:rPr>
                <w:noProof/>
                <w:webHidden/>
              </w:rPr>
            </w:r>
            <w:r w:rsidR="00484065" w:rsidRPr="00CF66BA">
              <w:rPr>
                <w:noProof/>
                <w:webHidden/>
              </w:rPr>
              <w:fldChar w:fldCharType="separate"/>
            </w:r>
            <w:r w:rsidR="007235A6">
              <w:rPr>
                <w:noProof/>
                <w:webHidden/>
              </w:rPr>
              <w:t>4</w:t>
            </w:r>
            <w:r w:rsidR="00484065" w:rsidRPr="00CF66BA">
              <w:rPr>
                <w:noProof/>
                <w:webHidden/>
              </w:rPr>
              <w:fldChar w:fldCharType="end"/>
            </w:r>
          </w:hyperlink>
        </w:p>
        <w:p w14:paraId="4A785146" w14:textId="774DD654"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77" w:history="1">
            <w:r w:rsidRPr="00CF66BA">
              <w:rPr>
                <w:rStyle w:val="Hyperlink"/>
                <w:rFonts w:ascii="Avenir Next LT Pro" w:hAnsi="Avenir Next LT Pro"/>
                <w:noProof/>
              </w:rPr>
              <w:t>2.</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Verantwoording</w:t>
            </w:r>
            <w:r w:rsidRPr="00CF66BA">
              <w:rPr>
                <w:noProof/>
                <w:webHidden/>
              </w:rPr>
              <w:tab/>
            </w:r>
            <w:r w:rsidRPr="00CF66BA">
              <w:rPr>
                <w:noProof/>
                <w:webHidden/>
              </w:rPr>
              <w:fldChar w:fldCharType="begin"/>
            </w:r>
            <w:r w:rsidRPr="00CF66BA">
              <w:rPr>
                <w:noProof/>
                <w:webHidden/>
              </w:rPr>
              <w:instrText xml:space="preserve"> PAGEREF _Toc132131377 \h </w:instrText>
            </w:r>
            <w:r w:rsidRPr="00CF66BA">
              <w:rPr>
                <w:noProof/>
                <w:webHidden/>
              </w:rPr>
            </w:r>
            <w:r w:rsidRPr="00CF66BA">
              <w:rPr>
                <w:noProof/>
                <w:webHidden/>
              </w:rPr>
              <w:fldChar w:fldCharType="separate"/>
            </w:r>
            <w:r w:rsidR="007235A6">
              <w:rPr>
                <w:noProof/>
                <w:webHidden/>
              </w:rPr>
              <w:t>4</w:t>
            </w:r>
            <w:r w:rsidRPr="00CF66BA">
              <w:rPr>
                <w:noProof/>
                <w:webHidden/>
              </w:rPr>
              <w:fldChar w:fldCharType="end"/>
            </w:r>
          </w:hyperlink>
        </w:p>
        <w:p w14:paraId="04D2BFF7" w14:textId="09E1CA7A"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78" w:history="1">
            <w:r w:rsidRPr="00CF66BA">
              <w:rPr>
                <w:rStyle w:val="Hyperlink"/>
                <w:rFonts w:ascii="Avenir Next LT Pro" w:hAnsi="Avenir Next LT Pro"/>
                <w:noProof/>
              </w:rPr>
              <w:t>3.</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Begripsbepalingen</w:t>
            </w:r>
            <w:r w:rsidRPr="00CF66BA">
              <w:rPr>
                <w:noProof/>
                <w:webHidden/>
              </w:rPr>
              <w:tab/>
            </w:r>
            <w:r w:rsidRPr="00CF66BA">
              <w:rPr>
                <w:noProof/>
                <w:webHidden/>
              </w:rPr>
              <w:fldChar w:fldCharType="begin"/>
            </w:r>
            <w:r w:rsidRPr="00CF66BA">
              <w:rPr>
                <w:noProof/>
                <w:webHidden/>
              </w:rPr>
              <w:instrText xml:space="preserve"> PAGEREF _Toc132131378 \h </w:instrText>
            </w:r>
            <w:r w:rsidRPr="00CF66BA">
              <w:rPr>
                <w:noProof/>
                <w:webHidden/>
              </w:rPr>
            </w:r>
            <w:r w:rsidRPr="00CF66BA">
              <w:rPr>
                <w:noProof/>
                <w:webHidden/>
              </w:rPr>
              <w:fldChar w:fldCharType="separate"/>
            </w:r>
            <w:r w:rsidR="007235A6">
              <w:rPr>
                <w:noProof/>
                <w:webHidden/>
              </w:rPr>
              <w:t>4</w:t>
            </w:r>
            <w:r w:rsidRPr="00CF66BA">
              <w:rPr>
                <w:noProof/>
                <w:webHidden/>
              </w:rPr>
              <w:fldChar w:fldCharType="end"/>
            </w:r>
          </w:hyperlink>
        </w:p>
        <w:p w14:paraId="241B1424" w14:textId="3AE70656"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79" w:history="1">
            <w:r w:rsidRPr="00CF66BA">
              <w:rPr>
                <w:rStyle w:val="Hyperlink"/>
                <w:rFonts w:ascii="Avenir Next LT Pro" w:hAnsi="Avenir Next LT Pro"/>
                <w:noProof/>
              </w:rPr>
              <w:t>4.</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Toelating</w:t>
            </w:r>
            <w:r w:rsidRPr="00CF66BA">
              <w:rPr>
                <w:noProof/>
                <w:webHidden/>
              </w:rPr>
              <w:tab/>
            </w:r>
            <w:r w:rsidRPr="00CF66BA">
              <w:rPr>
                <w:noProof/>
                <w:webHidden/>
              </w:rPr>
              <w:fldChar w:fldCharType="begin"/>
            </w:r>
            <w:r w:rsidRPr="00CF66BA">
              <w:rPr>
                <w:noProof/>
                <w:webHidden/>
              </w:rPr>
              <w:instrText xml:space="preserve"> PAGEREF _Toc132131379 \h </w:instrText>
            </w:r>
            <w:r w:rsidRPr="00CF66BA">
              <w:rPr>
                <w:noProof/>
                <w:webHidden/>
              </w:rPr>
            </w:r>
            <w:r w:rsidRPr="00CF66BA">
              <w:rPr>
                <w:noProof/>
                <w:webHidden/>
              </w:rPr>
              <w:fldChar w:fldCharType="separate"/>
            </w:r>
            <w:r w:rsidR="007235A6">
              <w:rPr>
                <w:noProof/>
                <w:webHidden/>
              </w:rPr>
              <w:t>6</w:t>
            </w:r>
            <w:r w:rsidRPr="00CF66BA">
              <w:rPr>
                <w:noProof/>
                <w:webHidden/>
              </w:rPr>
              <w:fldChar w:fldCharType="end"/>
            </w:r>
          </w:hyperlink>
        </w:p>
        <w:p w14:paraId="3DE05F67" w14:textId="0F436B0D"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80" w:history="1">
            <w:r w:rsidRPr="00CF66BA">
              <w:rPr>
                <w:rStyle w:val="Hyperlink"/>
                <w:rFonts w:ascii="Avenir Next LT Pro" w:hAnsi="Avenir Next LT Pro"/>
                <w:noProof/>
              </w:rPr>
              <w:t>5.</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Afneming eindexamen</w:t>
            </w:r>
            <w:r w:rsidRPr="00CF66BA">
              <w:rPr>
                <w:noProof/>
                <w:webHidden/>
              </w:rPr>
              <w:tab/>
            </w:r>
            <w:r w:rsidRPr="00CF66BA">
              <w:rPr>
                <w:noProof/>
                <w:webHidden/>
              </w:rPr>
              <w:fldChar w:fldCharType="begin"/>
            </w:r>
            <w:r w:rsidRPr="00CF66BA">
              <w:rPr>
                <w:noProof/>
                <w:webHidden/>
              </w:rPr>
              <w:instrText xml:space="preserve"> PAGEREF _Toc132131380 \h </w:instrText>
            </w:r>
            <w:r w:rsidRPr="00CF66BA">
              <w:rPr>
                <w:noProof/>
                <w:webHidden/>
              </w:rPr>
            </w:r>
            <w:r w:rsidRPr="00CF66BA">
              <w:rPr>
                <w:noProof/>
                <w:webHidden/>
              </w:rPr>
              <w:fldChar w:fldCharType="separate"/>
            </w:r>
            <w:r w:rsidR="007235A6">
              <w:rPr>
                <w:noProof/>
                <w:webHidden/>
              </w:rPr>
              <w:t>6</w:t>
            </w:r>
            <w:r w:rsidRPr="00CF66BA">
              <w:rPr>
                <w:noProof/>
                <w:webHidden/>
              </w:rPr>
              <w:fldChar w:fldCharType="end"/>
            </w:r>
          </w:hyperlink>
        </w:p>
        <w:p w14:paraId="63B8C057" w14:textId="36AA7CA7"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81" w:history="1">
            <w:r w:rsidRPr="00CF66BA">
              <w:rPr>
                <w:rStyle w:val="Hyperlink"/>
                <w:rFonts w:ascii="Avenir Next LT Pro" w:hAnsi="Avenir Next LT Pro"/>
                <w:noProof/>
              </w:rPr>
              <w:t>6.</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Indeling eindexamen en soorten toetsing</w:t>
            </w:r>
            <w:r w:rsidRPr="00CF66BA">
              <w:rPr>
                <w:noProof/>
                <w:webHidden/>
              </w:rPr>
              <w:tab/>
            </w:r>
            <w:r w:rsidRPr="00CF66BA">
              <w:rPr>
                <w:noProof/>
                <w:webHidden/>
              </w:rPr>
              <w:fldChar w:fldCharType="begin"/>
            </w:r>
            <w:r w:rsidRPr="00CF66BA">
              <w:rPr>
                <w:noProof/>
                <w:webHidden/>
              </w:rPr>
              <w:instrText xml:space="preserve"> PAGEREF _Toc132131381 \h </w:instrText>
            </w:r>
            <w:r w:rsidRPr="00CF66BA">
              <w:rPr>
                <w:noProof/>
                <w:webHidden/>
              </w:rPr>
            </w:r>
            <w:r w:rsidRPr="00CF66BA">
              <w:rPr>
                <w:noProof/>
                <w:webHidden/>
              </w:rPr>
              <w:fldChar w:fldCharType="separate"/>
            </w:r>
            <w:r w:rsidR="007235A6">
              <w:rPr>
                <w:noProof/>
                <w:webHidden/>
              </w:rPr>
              <w:t>6</w:t>
            </w:r>
            <w:r w:rsidRPr="00CF66BA">
              <w:rPr>
                <w:noProof/>
                <w:webHidden/>
              </w:rPr>
              <w:fldChar w:fldCharType="end"/>
            </w:r>
          </w:hyperlink>
        </w:p>
        <w:p w14:paraId="41B7C636" w14:textId="6281C04E"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82" w:history="1">
            <w:r w:rsidRPr="00CF66BA">
              <w:rPr>
                <w:rStyle w:val="Hyperlink"/>
                <w:rFonts w:ascii="Avenir Next LT Pro" w:hAnsi="Avenir Next LT Pro"/>
                <w:noProof/>
              </w:rPr>
              <w:t>7.</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Onregelmatigheden</w:t>
            </w:r>
            <w:r w:rsidRPr="00CF66BA">
              <w:rPr>
                <w:noProof/>
                <w:webHidden/>
              </w:rPr>
              <w:tab/>
            </w:r>
            <w:r w:rsidRPr="00CF66BA">
              <w:rPr>
                <w:noProof/>
                <w:webHidden/>
              </w:rPr>
              <w:fldChar w:fldCharType="begin"/>
            </w:r>
            <w:r w:rsidRPr="00CF66BA">
              <w:rPr>
                <w:noProof/>
                <w:webHidden/>
              </w:rPr>
              <w:instrText xml:space="preserve"> PAGEREF _Toc132131382 \h </w:instrText>
            </w:r>
            <w:r w:rsidRPr="00CF66BA">
              <w:rPr>
                <w:noProof/>
                <w:webHidden/>
              </w:rPr>
            </w:r>
            <w:r w:rsidRPr="00CF66BA">
              <w:rPr>
                <w:noProof/>
                <w:webHidden/>
              </w:rPr>
              <w:fldChar w:fldCharType="separate"/>
            </w:r>
            <w:r w:rsidR="007235A6">
              <w:rPr>
                <w:noProof/>
                <w:webHidden/>
              </w:rPr>
              <w:t>7</w:t>
            </w:r>
            <w:r w:rsidRPr="00CF66BA">
              <w:rPr>
                <w:noProof/>
                <w:webHidden/>
              </w:rPr>
              <w:fldChar w:fldCharType="end"/>
            </w:r>
          </w:hyperlink>
        </w:p>
        <w:p w14:paraId="423BE214" w14:textId="7C94B56F"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83" w:history="1">
            <w:r w:rsidRPr="00CF66BA">
              <w:rPr>
                <w:rStyle w:val="Hyperlink"/>
                <w:rFonts w:ascii="Avenir Next LT Pro" w:hAnsi="Avenir Next LT Pro"/>
                <w:noProof/>
              </w:rPr>
              <w:t>8.</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Commissie van beroep</w:t>
            </w:r>
            <w:r w:rsidRPr="00CF66BA">
              <w:rPr>
                <w:noProof/>
                <w:webHidden/>
              </w:rPr>
              <w:tab/>
            </w:r>
            <w:r w:rsidRPr="00CF66BA">
              <w:rPr>
                <w:noProof/>
                <w:webHidden/>
              </w:rPr>
              <w:fldChar w:fldCharType="begin"/>
            </w:r>
            <w:r w:rsidRPr="00CF66BA">
              <w:rPr>
                <w:noProof/>
                <w:webHidden/>
              </w:rPr>
              <w:instrText xml:space="preserve"> PAGEREF _Toc132131383 \h </w:instrText>
            </w:r>
            <w:r w:rsidRPr="00CF66BA">
              <w:rPr>
                <w:noProof/>
                <w:webHidden/>
              </w:rPr>
            </w:r>
            <w:r w:rsidRPr="00CF66BA">
              <w:rPr>
                <w:noProof/>
                <w:webHidden/>
              </w:rPr>
              <w:fldChar w:fldCharType="separate"/>
            </w:r>
            <w:r w:rsidR="007235A6">
              <w:rPr>
                <w:noProof/>
                <w:webHidden/>
              </w:rPr>
              <w:t>9</w:t>
            </w:r>
            <w:r w:rsidRPr="00CF66BA">
              <w:rPr>
                <w:noProof/>
                <w:webHidden/>
              </w:rPr>
              <w:fldChar w:fldCharType="end"/>
            </w:r>
          </w:hyperlink>
        </w:p>
        <w:p w14:paraId="0E5CF8A7" w14:textId="01C11372" w:rsidR="00484065" w:rsidRPr="00CF66BA" w:rsidRDefault="00484065">
          <w:pPr>
            <w:pStyle w:val="TOC1"/>
            <w:tabs>
              <w:tab w:val="left" w:pos="440"/>
              <w:tab w:val="right" w:leader="dot" w:pos="9062"/>
            </w:tabs>
            <w:rPr>
              <w:rFonts w:asciiTheme="minorHAnsi" w:eastAsiaTheme="minorEastAsia" w:hAnsiTheme="minorHAnsi" w:cstheme="minorBidi"/>
              <w:noProof/>
              <w:sz w:val="22"/>
              <w:szCs w:val="22"/>
            </w:rPr>
          </w:pPr>
          <w:hyperlink w:anchor="_Toc132131384" w:history="1">
            <w:r w:rsidRPr="00CF66BA">
              <w:rPr>
                <w:rStyle w:val="Hyperlink"/>
                <w:rFonts w:ascii="Avenir Next LT Pro" w:hAnsi="Avenir Next LT Pro"/>
                <w:noProof/>
              </w:rPr>
              <w:t>9.</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Geheimhouding</w:t>
            </w:r>
            <w:r w:rsidRPr="00CF66BA">
              <w:rPr>
                <w:noProof/>
                <w:webHidden/>
              </w:rPr>
              <w:tab/>
            </w:r>
            <w:r w:rsidRPr="00CF66BA">
              <w:rPr>
                <w:noProof/>
                <w:webHidden/>
              </w:rPr>
              <w:fldChar w:fldCharType="begin"/>
            </w:r>
            <w:r w:rsidRPr="00CF66BA">
              <w:rPr>
                <w:noProof/>
                <w:webHidden/>
              </w:rPr>
              <w:instrText xml:space="preserve"> PAGEREF _Toc132131384 \h </w:instrText>
            </w:r>
            <w:r w:rsidRPr="00CF66BA">
              <w:rPr>
                <w:noProof/>
                <w:webHidden/>
              </w:rPr>
            </w:r>
            <w:r w:rsidRPr="00CF66BA">
              <w:rPr>
                <w:noProof/>
                <w:webHidden/>
              </w:rPr>
              <w:fldChar w:fldCharType="separate"/>
            </w:r>
            <w:r w:rsidR="007235A6">
              <w:rPr>
                <w:noProof/>
                <w:webHidden/>
              </w:rPr>
              <w:t>10</w:t>
            </w:r>
            <w:r w:rsidRPr="00CF66BA">
              <w:rPr>
                <w:noProof/>
                <w:webHidden/>
              </w:rPr>
              <w:fldChar w:fldCharType="end"/>
            </w:r>
          </w:hyperlink>
        </w:p>
        <w:p w14:paraId="1FBBDAEA" w14:textId="77A622A4"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85" w:history="1">
            <w:r w:rsidRPr="00CF66BA">
              <w:rPr>
                <w:rStyle w:val="Hyperlink"/>
                <w:rFonts w:ascii="Avenir Next LT Pro" w:hAnsi="Avenir Next LT Pro"/>
                <w:noProof/>
              </w:rPr>
              <w:t>10.</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Examenprogramma</w:t>
            </w:r>
            <w:r w:rsidRPr="00CF66BA">
              <w:rPr>
                <w:noProof/>
                <w:webHidden/>
              </w:rPr>
              <w:tab/>
            </w:r>
            <w:r w:rsidRPr="00CF66BA">
              <w:rPr>
                <w:noProof/>
                <w:webHidden/>
              </w:rPr>
              <w:fldChar w:fldCharType="begin"/>
            </w:r>
            <w:r w:rsidRPr="00CF66BA">
              <w:rPr>
                <w:noProof/>
                <w:webHidden/>
              </w:rPr>
              <w:instrText xml:space="preserve"> PAGEREF _Toc132131385 \h </w:instrText>
            </w:r>
            <w:r w:rsidRPr="00CF66BA">
              <w:rPr>
                <w:noProof/>
                <w:webHidden/>
              </w:rPr>
            </w:r>
            <w:r w:rsidRPr="00CF66BA">
              <w:rPr>
                <w:noProof/>
                <w:webHidden/>
              </w:rPr>
              <w:fldChar w:fldCharType="separate"/>
            </w:r>
            <w:r w:rsidR="007235A6">
              <w:rPr>
                <w:noProof/>
                <w:webHidden/>
              </w:rPr>
              <w:t>10</w:t>
            </w:r>
            <w:r w:rsidRPr="00CF66BA">
              <w:rPr>
                <w:noProof/>
                <w:webHidden/>
              </w:rPr>
              <w:fldChar w:fldCharType="end"/>
            </w:r>
          </w:hyperlink>
        </w:p>
        <w:p w14:paraId="04C9F7FC" w14:textId="7F39E556"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86" w:history="1">
            <w:r w:rsidRPr="00CF66BA">
              <w:rPr>
                <w:rStyle w:val="Hyperlink"/>
                <w:rFonts w:ascii="Avenir Next LT Pro" w:hAnsi="Avenir Next LT Pro"/>
                <w:noProof/>
              </w:rPr>
              <w:t>11.</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Keuze van eindexamenvakken en programma</w:t>
            </w:r>
            <w:r w:rsidRPr="00CF66BA">
              <w:rPr>
                <w:noProof/>
                <w:webHidden/>
              </w:rPr>
              <w:tab/>
            </w:r>
            <w:r w:rsidRPr="00CF66BA">
              <w:rPr>
                <w:noProof/>
                <w:webHidden/>
              </w:rPr>
              <w:fldChar w:fldCharType="begin"/>
            </w:r>
            <w:r w:rsidRPr="00CF66BA">
              <w:rPr>
                <w:noProof/>
                <w:webHidden/>
              </w:rPr>
              <w:instrText xml:space="preserve"> PAGEREF _Toc132131386 \h </w:instrText>
            </w:r>
            <w:r w:rsidRPr="00CF66BA">
              <w:rPr>
                <w:noProof/>
                <w:webHidden/>
              </w:rPr>
            </w:r>
            <w:r w:rsidRPr="00CF66BA">
              <w:rPr>
                <w:noProof/>
                <w:webHidden/>
              </w:rPr>
              <w:fldChar w:fldCharType="separate"/>
            </w:r>
            <w:r w:rsidR="007235A6">
              <w:rPr>
                <w:noProof/>
                <w:webHidden/>
              </w:rPr>
              <w:t>10</w:t>
            </w:r>
            <w:r w:rsidRPr="00CF66BA">
              <w:rPr>
                <w:noProof/>
                <w:webHidden/>
              </w:rPr>
              <w:fldChar w:fldCharType="end"/>
            </w:r>
          </w:hyperlink>
        </w:p>
        <w:p w14:paraId="533B4222" w14:textId="4A1EBB54"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87" w:history="1">
            <w:r w:rsidRPr="00CF66BA">
              <w:rPr>
                <w:rStyle w:val="Hyperlink"/>
                <w:rFonts w:ascii="Avenir Next LT Pro" w:hAnsi="Avenir Next LT Pro"/>
                <w:noProof/>
              </w:rPr>
              <w:t>12.</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Schoolexamen</w:t>
            </w:r>
            <w:r w:rsidRPr="00CF66BA">
              <w:rPr>
                <w:noProof/>
                <w:webHidden/>
              </w:rPr>
              <w:tab/>
            </w:r>
            <w:r w:rsidRPr="00CF66BA">
              <w:rPr>
                <w:noProof/>
                <w:webHidden/>
              </w:rPr>
              <w:fldChar w:fldCharType="begin"/>
            </w:r>
            <w:r w:rsidRPr="00CF66BA">
              <w:rPr>
                <w:noProof/>
                <w:webHidden/>
              </w:rPr>
              <w:instrText xml:space="preserve"> PAGEREF _Toc132131387 \h </w:instrText>
            </w:r>
            <w:r w:rsidRPr="00CF66BA">
              <w:rPr>
                <w:noProof/>
                <w:webHidden/>
              </w:rPr>
            </w:r>
            <w:r w:rsidRPr="00CF66BA">
              <w:rPr>
                <w:noProof/>
                <w:webHidden/>
              </w:rPr>
              <w:fldChar w:fldCharType="separate"/>
            </w:r>
            <w:r w:rsidR="007235A6">
              <w:rPr>
                <w:noProof/>
                <w:webHidden/>
              </w:rPr>
              <w:t>10</w:t>
            </w:r>
            <w:r w:rsidRPr="00CF66BA">
              <w:rPr>
                <w:noProof/>
                <w:webHidden/>
              </w:rPr>
              <w:fldChar w:fldCharType="end"/>
            </w:r>
          </w:hyperlink>
        </w:p>
        <w:p w14:paraId="2364E60C" w14:textId="21F6EE6C"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88" w:history="1">
            <w:r w:rsidRPr="00CF66BA">
              <w:rPr>
                <w:rStyle w:val="Hyperlink"/>
                <w:rFonts w:ascii="Avenir Next LT Pro" w:hAnsi="Avenir Next LT Pro"/>
                <w:noProof/>
              </w:rPr>
              <w:t>13.</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Herkansing en uitgestelde toetsing</w:t>
            </w:r>
            <w:r w:rsidRPr="00CF66BA">
              <w:rPr>
                <w:noProof/>
                <w:webHidden/>
              </w:rPr>
              <w:tab/>
            </w:r>
            <w:r w:rsidRPr="00CF66BA">
              <w:rPr>
                <w:noProof/>
                <w:webHidden/>
              </w:rPr>
              <w:fldChar w:fldCharType="begin"/>
            </w:r>
            <w:r w:rsidRPr="00CF66BA">
              <w:rPr>
                <w:noProof/>
                <w:webHidden/>
              </w:rPr>
              <w:instrText xml:space="preserve"> PAGEREF _Toc132131388 \h </w:instrText>
            </w:r>
            <w:r w:rsidRPr="00CF66BA">
              <w:rPr>
                <w:noProof/>
                <w:webHidden/>
              </w:rPr>
            </w:r>
            <w:r w:rsidRPr="00CF66BA">
              <w:rPr>
                <w:noProof/>
                <w:webHidden/>
              </w:rPr>
              <w:fldChar w:fldCharType="separate"/>
            </w:r>
            <w:r w:rsidR="007235A6">
              <w:rPr>
                <w:noProof/>
                <w:webHidden/>
              </w:rPr>
              <w:t>12</w:t>
            </w:r>
            <w:r w:rsidRPr="00CF66BA">
              <w:rPr>
                <w:noProof/>
                <w:webHidden/>
              </w:rPr>
              <w:fldChar w:fldCharType="end"/>
            </w:r>
          </w:hyperlink>
        </w:p>
        <w:p w14:paraId="70DA3013" w14:textId="4A3EBEFA"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89" w:history="1">
            <w:r w:rsidRPr="00CF66BA">
              <w:rPr>
                <w:rStyle w:val="Hyperlink"/>
                <w:rFonts w:ascii="Avenir Next LT Pro" w:hAnsi="Avenir Next LT Pro"/>
                <w:noProof/>
              </w:rPr>
              <w:t>14.</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Organisatie van het Centraal Examen (CSPE, CE, CDE, CPE).</w:t>
            </w:r>
            <w:r w:rsidRPr="00CF66BA">
              <w:rPr>
                <w:noProof/>
                <w:webHidden/>
              </w:rPr>
              <w:tab/>
            </w:r>
            <w:r w:rsidRPr="00CF66BA">
              <w:rPr>
                <w:noProof/>
                <w:webHidden/>
              </w:rPr>
              <w:fldChar w:fldCharType="begin"/>
            </w:r>
            <w:r w:rsidRPr="00CF66BA">
              <w:rPr>
                <w:noProof/>
                <w:webHidden/>
              </w:rPr>
              <w:instrText xml:space="preserve"> PAGEREF _Toc132131389 \h </w:instrText>
            </w:r>
            <w:r w:rsidRPr="00CF66BA">
              <w:rPr>
                <w:noProof/>
                <w:webHidden/>
              </w:rPr>
            </w:r>
            <w:r w:rsidRPr="00CF66BA">
              <w:rPr>
                <w:noProof/>
                <w:webHidden/>
              </w:rPr>
              <w:fldChar w:fldCharType="separate"/>
            </w:r>
            <w:r w:rsidR="007235A6">
              <w:rPr>
                <w:noProof/>
                <w:webHidden/>
              </w:rPr>
              <w:t>13</w:t>
            </w:r>
            <w:r w:rsidRPr="00CF66BA">
              <w:rPr>
                <w:noProof/>
                <w:webHidden/>
              </w:rPr>
              <w:fldChar w:fldCharType="end"/>
            </w:r>
          </w:hyperlink>
        </w:p>
        <w:p w14:paraId="7D73414F" w14:textId="53F8E183"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0" w:history="1">
            <w:r w:rsidRPr="00CF66BA">
              <w:rPr>
                <w:rStyle w:val="Hyperlink"/>
                <w:rFonts w:ascii="Avenir Next LT Pro" w:hAnsi="Avenir Next LT Pro"/>
                <w:noProof/>
              </w:rPr>
              <w:t>15.</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Verhindering/ziekte/te laat komen bij schoolexamens/Centraal examens</w:t>
            </w:r>
            <w:r w:rsidRPr="00CF66BA">
              <w:rPr>
                <w:noProof/>
                <w:webHidden/>
              </w:rPr>
              <w:tab/>
            </w:r>
            <w:r w:rsidRPr="00CF66BA">
              <w:rPr>
                <w:noProof/>
                <w:webHidden/>
              </w:rPr>
              <w:fldChar w:fldCharType="begin"/>
            </w:r>
            <w:r w:rsidRPr="00CF66BA">
              <w:rPr>
                <w:noProof/>
                <w:webHidden/>
              </w:rPr>
              <w:instrText xml:space="preserve"> PAGEREF _Toc132131390 \h </w:instrText>
            </w:r>
            <w:r w:rsidRPr="00CF66BA">
              <w:rPr>
                <w:noProof/>
                <w:webHidden/>
              </w:rPr>
            </w:r>
            <w:r w:rsidRPr="00CF66BA">
              <w:rPr>
                <w:noProof/>
                <w:webHidden/>
              </w:rPr>
              <w:fldChar w:fldCharType="separate"/>
            </w:r>
            <w:r w:rsidR="007235A6">
              <w:rPr>
                <w:noProof/>
                <w:webHidden/>
              </w:rPr>
              <w:t>14</w:t>
            </w:r>
            <w:r w:rsidRPr="00CF66BA">
              <w:rPr>
                <w:noProof/>
                <w:webHidden/>
              </w:rPr>
              <w:fldChar w:fldCharType="end"/>
            </w:r>
          </w:hyperlink>
        </w:p>
        <w:p w14:paraId="499D7001" w14:textId="57B6B755"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1" w:history="1">
            <w:r w:rsidRPr="00CF66BA">
              <w:rPr>
                <w:rStyle w:val="Hyperlink"/>
                <w:rFonts w:ascii="Avenir Next LT Pro" w:hAnsi="Avenir Next LT Pro"/>
                <w:noProof/>
              </w:rPr>
              <w:t>16.</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Onregelmatigheden/onwel worden tijdens het school/centraal examen</w:t>
            </w:r>
            <w:r w:rsidRPr="00CF66BA">
              <w:rPr>
                <w:noProof/>
                <w:webHidden/>
              </w:rPr>
              <w:tab/>
            </w:r>
            <w:r w:rsidRPr="00CF66BA">
              <w:rPr>
                <w:noProof/>
                <w:webHidden/>
              </w:rPr>
              <w:fldChar w:fldCharType="begin"/>
            </w:r>
            <w:r w:rsidRPr="00CF66BA">
              <w:rPr>
                <w:noProof/>
                <w:webHidden/>
              </w:rPr>
              <w:instrText xml:space="preserve"> PAGEREF _Toc132131391 \h </w:instrText>
            </w:r>
            <w:r w:rsidRPr="00CF66BA">
              <w:rPr>
                <w:noProof/>
                <w:webHidden/>
              </w:rPr>
            </w:r>
            <w:r w:rsidRPr="00CF66BA">
              <w:rPr>
                <w:noProof/>
                <w:webHidden/>
              </w:rPr>
              <w:fldChar w:fldCharType="separate"/>
            </w:r>
            <w:r w:rsidR="007235A6">
              <w:rPr>
                <w:noProof/>
                <w:webHidden/>
              </w:rPr>
              <w:t>15</w:t>
            </w:r>
            <w:r w:rsidRPr="00CF66BA">
              <w:rPr>
                <w:noProof/>
                <w:webHidden/>
              </w:rPr>
              <w:fldChar w:fldCharType="end"/>
            </w:r>
          </w:hyperlink>
        </w:p>
        <w:p w14:paraId="37DEBD64" w14:textId="0F566E58"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2" w:history="1">
            <w:r w:rsidRPr="00CF66BA">
              <w:rPr>
                <w:rStyle w:val="Hyperlink"/>
                <w:rFonts w:ascii="Avenir Next LT Pro" w:hAnsi="Avenir Next LT Pro"/>
                <w:noProof/>
              </w:rPr>
              <w:t>17.</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Cijferbepaling</w:t>
            </w:r>
            <w:r w:rsidRPr="00CF66BA">
              <w:rPr>
                <w:noProof/>
                <w:webHidden/>
              </w:rPr>
              <w:tab/>
            </w:r>
            <w:r w:rsidRPr="00CF66BA">
              <w:rPr>
                <w:noProof/>
                <w:webHidden/>
              </w:rPr>
              <w:fldChar w:fldCharType="begin"/>
            </w:r>
            <w:r w:rsidRPr="00CF66BA">
              <w:rPr>
                <w:noProof/>
                <w:webHidden/>
              </w:rPr>
              <w:instrText xml:space="preserve"> PAGEREF _Toc132131392 \h </w:instrText>
            </w:r>
            <w:r w:rsidRPr="00CF66BA">
              <w:rPr>
                <w:noProof/>
                <w:webHidden/>
              </w:rPr>
            </w:r>
            <w:r w:rsidRPr="00CF66BA">
              <w:rPr>
                <w:noProof/>
                <w:webHidden/>
              </w:rPr>
              <w:fldChar w:fldCharType="separate"/>
            </w:r>
            <w:r w:rsidR="007235A6">
              <w:rPr>
                <w:noProof/>
                <w:webHidden/>
              </w:rPr>
              <w:t>15</w:t>
            </w:r>
            <w:r w:rsidRPr="00CF66BA">
              <w:rPr>
                <w:noProof/>
                <w:webHidden/>
              </w:rPr>
              <w:fldChar w:fldCharType="end"/>
            </w:r>
          </w:hyperlink>
        </w:p>
        <w:p w14:paraId="771475CC" w14:textId="35F68B59"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3" w:history="1">
            <w:r w:rsidRPr="00CF66BA">
              <w:rPr>
                <w:rStyle w:val="Hyperlink"/>
                <w:rFonts w:ascii="Avenir Next LT Pro" w:hAnsi="Avenir Next LT Pro"/>
                <w:noProof/>
              </w:rPr>
              <w:t>18.</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Vaststelling uitslag</w:t>
            </w:r>
            <w:r w:rsidRPr="00CF66BA">
              <w:rPr>
                <w:noProof/>
                <w:webHidden/>
              </w:rPr>
              <w:tab/>
            </w:r>
            <w:r w:rsidRPr="00CF66BA">
              <w:rPr>
                <w:noProof/>
                <w:webHidden/>
              </w:rPr>
              <w:fldChar w:fldCharType="begin"/>
            </w:r>
            <w:r w:rsidRPr="00CF66BA">
              <w:rPr>
                <w:noProof/>
                <w:webHidden/>
              </w:rPr>
              <w:instrText xml:space="preserve"> PAGEREF _Toc132131393 \h </w:instrText>
            </w:r>
            <w:r w:rsidRPr="00CF66BA">
              <w:rPr>
                <w:noProof/>
                <w:webHidden/>
              </w:rPr>
            </w:r>
            <w:r w:rsidRPr="00CF66BA">
              <w:rPr>
                <w:noProof/>
                <w:webHidden/>
              </w:rPr>
              <w:fldChar w:fldCharType="separate"/>
            </w:r>
            <w:r w:rsidR="007235A6">
              <w:rPr>
                <w:noProof/>
                <w:webHidden/>
              </w:rPr>
              <w:t>16</w:t>
            </w:r>
            <w:r w:rsidRPr="00CF66BA">
              <w:rPr>
                <w:noProof/>
                <w:webHidden/>
              </w:rPr>
              <w:fldChar w:fldCharType="end"/>
            </w:r>
          </w:hyperlink>
        </w:p>
        <w:p w14:paraId="66F81675" w14:textId="6CFAA9E7"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4" w:history="1">
            <w:r w:rsidRPr="00CF66BA">
              <w:rPr>
                <w:rStyle w:val="Hyperlink"/>
                <w:rFonts w:ascii="Avenir Next LT Pro" w:hAnsi="Avenir Next LT Pro"/>
                <w:noProof/>
              </w:rPr>
              <w:t>19.</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Uitslagregels</w:t>
            </w:r>
            <w:r w:rsidRPr="00CF66BA">
              <w:rPr>
                <w:noProof/>
                <w:webHidden/>
              </w:rPr>
              <w:tab/>
            </w:r>
            <w:r w:rsidRPr="00CF66BA">
              <w:rPr>
                <w:noProof/>
                <w:webHidden/>
              </w:rPr>
              <w:fldChar w:fldCharType="begin"/>
            </w:r>
            <w:r w:rsidRPr="00CF66BA">
              <w:rPr>
                <w:noProof/>
                <w:webHidden/>
              </w:rPr>
              <w:instrText xml:space="preserve"> PAGEREF _Toc132131394 \h </w:instrText>
            </w:r>
            <w:r w:rsidRPr="00CF66BA">
              <w:rPr>
                <w:noProof/>
                <w:webHidden/>
              </w:rPr>
            </w:r>
            <w:r w:rsidRPr="00CF66BA">
              <w:rPr>
                <w:noProof/>
                <w:webHidden/>
              </w:rPr>
              <w:fldChar w:fldCharType="separate"/>
            </w:r>
            <w:r w:rsidR="007235A6">
              <w:rPr>
                <w:noProof/>
                <w:webHidden/>
              </w:rPr>
              <w:t>16</w:t>
            </w:r>
            <w:r w:rsidRPr="00CF66BA">
              <w:rPr>
                <w:noProof/>
                <w:webHidden/>
              </w:rPr>
              <w:fldChar w:fldCharType="end"/>
            </w:r>
          </w:hyperlink>
        </w:p>
        <w:p w14:paraId="56827060" w14:textId="3EF62105" w:rsidR="00484065" w:rsidRPr="00CF66BA" w:rsidRDefault="00484065">
          <w:pPr>
            <w:pStyle w:val="TOC2"/>
            <w:tabs>
              <w:tab w:val="left" w:pos="660"/>
              <w:tab w:val="right" w:leader="dot" w:pos="9062"/>
            </w:tabs>
            <w:rPr>
              <w:rFonts w:asciiTheme="minorHAnsi" w:eastAsiaTheme="minorEastAsia" w:hAnsiTheme="minorHAnsi" w:cstheme="minorBidi"/>
              <w:noProof/>
              <w:sz w:val="22"/>
              <w:szCs w:val="22"/>
            </w:rPr>
          </w:pPr>
          <w:hyperlink w:anchor="_Toc132131395" w:history="1">
            <w:r w:rsidRPr="00CF66BA">
              <w:rPr>
                <w:rStyle w:val="Hyperlink"/>
                <w:rFonts w:ascii="Avenir Next LT Pro" w:hAnsi="Avenir Next LT Pro"/>
                <w:noProof/>
              </w:rPr>
              <w:t>a.</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Gemengde leerweg</w:t>
            </w:r>
            <w:r w:rsidRPr="00CF66BA">
              <w:rPr>
                <w:noProof/>
                <w:webHidden/>
              </w:rPr>
              <w:tab/>
            </w:r>
            <w:r w:rsidRPr="00CF66BA">
              <w:rPr>
                <w:noProof/>
                <w:webHidden/>
              </w:rPr>
              <w:fldChar w:fldCharType="begin"/>
            </w:r>
            <w:r w:rsidRPr="00CF66BA">
              <w:rPr>
                <w:noProof/>
                <w:webHidden/>
              </w:rPr>
              <w:instrText xml:space="preserve"> PAGEREF _Toc132131395 \h </w:instrText>
            </w:r>
            <w:r w:rsidRPr="00CF66BA">
              <w:rPr>
                <w:noProof/>
                <w:webHidden/>
              </w:rPr>
            </w:r>
            <w:r w:rsidRPr="00CF66BA">
              <w:rPr>
                <w:noProof/>
                <w:webHidden/>
              </w:rPr>
              <w:fldChar w:fldCharType="separate"/>
            </w:r>
            <w:r w:rsidR="007235A6">
              <w:rPr>
                <w:noProof/>
                <w:webHidden/>
              </w:rPr>
              <w:t>16</w:t>
            </w:r>
            <w:r w:rsidRPr="00CF66BA">
              <w:rPr>
                <w:noProof/>
                <w:webHidden/>
              </w:rPr>
              <w:fldChar w:fldCharType="end"/>
            </w:r>
          </w:hyperlink>
        </w:p>
        <w:p w14:paraId="651E05F7" w14:textId="3513C31D" w:rsidR="00484065" w:rsidRPr="00CF66BA" w:rsidRDefault="00484065">
          <w:pPr>
            <w:pStyle w:val="TOC2"/>
            <w:tabs>
              <w:tab w:val="left" w:pos="660"/>
              <w:tab w:val="right" w:leader="dot" w:pos="9062"/>
            </w:tabs>
            <w:rPr>
              <w:rFonts w:asciiTheme="minorHAnsi" w:eastAsiaTheme="minorEastAsia" w:hAnsiTheme="minorHAnsi" w:cstheme="minorBidi"/>
              <w:noProof/>
              <w:sz w:val="22"/>
              <w:szCs w:val="22"/>
            </w:rPr>
          </w:pPr>
          <w:hyperlink w:anchor="_Toc132131396" w:history="1">
            <w:r w:rsidRPr="00CF66BA">
              <w:rPr>
                <w:rStyle w:val="Hyperlink"/>
                <w:rFonts w:ascii="Avenir Next LT Pro" w:hAnsi="Avenir Next LT Pro"/>
                <w:noProof/>
              </w:rPr>
              <w:t>b.</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Theoretische leerweg</w:t>
            </w:r>
            <w:r w:rsidRPr="00CF66BA">
              <w:rPr>
                <w:noProof/>
                <w:webHidden/>
              </w:rPr>
              <w:tab/>
            </w:r>
            <w:r w:rsidRPr="00CF66BA">
              <w:rPr>
                <w:noProof/>
                <w:webHidden/>
              </w:rPr>
              <w:fldChar w:fldCharType="begin"/>
            </w:r>
            <w:r w:rsidRPr="00CF66BA">
              <w:rPr>
                <w:noProof/>
                <w:webHidden/>
              </w:rPr>
              <w:instrText xml:space="preserve"> PAGEREF _Toc132131396 \h </w:instrText>
            </w:r>
            <w:r w:rsidRPr="00CF66BA">
              <w:rPr>
                <w:noProof/>
                <w:webHidden/>
              </w:rPr>
            </w:r>
            <w:r w:rsidRPr="00CF66BA">
              <w:rPr>
                <w:noProof/>
                <w:webHidden/>
              </w:rPr>
              <w:fldChar w:fldCharType="separate"/>
            </w:r>
            <w:r w:rsidR="007235A6">
              <w:rPr>
                <w:noProof/>
                <w:webHidden/>
              </w:rPr>
              <w:t>17</w:t>
            </w:r>
            <w:r w:rsidRPr="00CF66BA">
              <w:rPr>
                <w:noProof/>
                <w:webHidden/>
              </w:rPr>
              <w:fldChar w:fldCharType="end"/>
            </w:r>
          </w:hyperlink>
        </w:p>
        <w:p w14:paraId="4BD7AE92" w14:textId="3DA360A9" w:rsidR="00484065" w:rsidRPr="00CF66BA" w:rsidRDefault="00484065">
          <w:pPr>
            <w:pStyle w:val="TOC2"/>
            <w:tabs>
              <w:tab w:val="left" w:pos="660"/>
              <w:tab w:val="right" w:leader="dot" w:pos="9062"/>
            </w:tabs>
            <w:rPr>
              <w:rFonts w:asciiTheme="minorHAnsi" w:eastAsiaTheme="minorEastAsia" w:hAnsiTheme="minorHAnsi" w:cstheme="minorBidi"/>
              <w:noProof/>
              <w:sz w:val="22"/>
              <w:szCs w:val="22"/>
            </w:rPr>
          </w:pPr>
          <w:hyperlink w:anchor="_Toc132131397" w:history="1">
            <w:r w:rsidRPr="00CF66BA">
              <w:rPr>
                <w:rStyle w:val="Hyperlink"/>
                <w:rFonts w:ascii="Avenir Next LT Pro" w:hAnsi="Avenir Next LT Pro"/>
                <w:noProof/>
              </w:rPr>
              <w:t>c.</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Basis-en kaderberoepsgerichte leerweg</w:t>
            </w:r>
            <w:r w:rsidRPr="00CF66BA">
              <w:rPr>
                <w:noProof/>
                <w:webHidden/>
              </w:rPr>
              <w:tab/>
            </w:r>
            <w:r w:rsidRPr="00CF66BA">
              <w:rPr>
                <w:noProof/>
                <w:webHidden/>
              </w:rPr>
              <w:fldChar w:fldCharType="begin"/>
            </w:r>
            <w:r w:rsidRPr="00CF66BA">
              <w:rPr>
                <w:noProof/>
                <w:webHidden/>
              </w:rPr>
              <w:instrText xml:space="preserve"> PAGEREF _Toc132131397 \h </w:instrText>
            </w:r>
            <w:r w:rsidRPr="00CF66BA">
              <w:rPr>
                <w:noProof/>
                <w:webHidden/>
              </w:rPr>
            </w:r>
            <w:r w:rsidRPr="00CF66BA">
              <w:rPr>
                <w:noProof/>
                <w:webHidden/>
              </w:rPr>
              <w:fldChar w:fldCharType="separate"/>
            </w:r>
            <w:r w:rsidR="007235A6">
              <w:rPr>
                <w:noProof/>
                <w:webHidden/>
              </w:rPr>
              <w:t>18</w:t>
            </w:r>
            <w:r w:rsidRPr="00CF66BA">
              <w:rPr>
                <w:noProof/>
                <w:webHidden/>
              </w:rPr>
              <w:fldChar w:fldCharType="end"/>
            </w:r>
          </w:hyperlink>
        </w:p>
        <w:p w14:paraId="2C50E8B6" w14:textId="45302F53"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8" w:history="1">
            <w:r w:rsidRPr="00CF66BA">
              <w:rPr>
                <w:rStyle w:val="Hyperlink"/>
                <w:rFonts w:ascii="Avenir Next LT Pro" w:hAnsi="Avenir Next LT Pro"/>
                <w:noProof/>
              </w:rPr>
              <w:t>20.</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Judicium cum laude</w:t>
            </w:r>
            <w:r w:rsidRPr="00CF66BA">
              <w:rPr>
                <w:noProof/>
                <w:webHidden/>
              </w:rPr>
              <w:tab/>
            </w:r>
            <w:r w:rsidRPr="00CF66BA">
              <w:rPr>
                <w:noProof/>
                <w:webHidden/>
              </w:rPr>
              <w:fldChar w:fldCharType="begin"/>
            </w:r>
            <w:r w:rsidRPr="00CF66BA">
              <w:rPr>
                <w:noProof/>
                <w:webHidden/>
              </w:rPr>
              <w:instrText xml:space="preserve"> PAGEREF _Toc132131398 \h </w:instrText>
            </w:r>
            <w:r w:rsidRPr="00CF66BA">
              <w:rPr>
                <w:noProof/>
                <w:webHidden/>
              </w:rPr>
            </w:r>
            <w:r w:rsidRPr="00CF66BA">
              <w:rPr>
                <w:noProof/>
                <w:webHidden/>
              </w:rPr>
              <w:fldChar w:fldCharType="separate"/>
            </w:r>
            <w:r w:rsidR="007235A6">
              <w:rPr>
                <w:noProof/>
                <w:webHidden/>
              </w:rPr>
              <w:t>19</w:t>
            </w:r>
            <w:r w:rsidRPr="00CF66BA">
              <w:rPr>
                <w:noProof/>
                <w:webHidden/>
              </w:rPr>
              <w:fldChar w:fldCharType="end"/>
            </w:r>
          </w:hyperlink>
        </w:p>
        <w:p w14:paraId="36FC6782" w14:textId="28EBC307"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399" w:history="1">
            <w:r w:rsidRPr="00CF66BA">
              <w:rPr>
                <w:rStyle w:val="Hyperlink"/>
                <w:rFonts w:ascii="Avenir Next LT Pro" w:hAnsi="Avenir Next LT Pro"/>
                <w:noProof/>
              </w:rPr>
              <w:t>21.</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Herkansing centraal examen</w:t>
            </w:r>
            <w:r w:rsidRPr="00CF66BA">
              <w:rPr>
                <w:noProof/>
                <w:webHidden/>
              </w:rPr>
              <w:tab/>
            </w:r>
            <w:r w:rsidRPr="00CF66BA">
              <w:rPr>
                <w:noProof/>
                <w:webHidden/>
              </w:rPr>
              <w:fldChar w:fldCharType="begin"/>
            </w:r>
            <w:r w:rsidRPr="00CF66BA">
              <w:rPr>
                <w:noProof/>
                <w:webHidden/>
              </w:rPr>
              <w:instrText xml:space="preserve"> PAGEREF _Toc132131399 \h </w:instrText>
            </w:r>
            <w:r w:rsidRPr="00CF66BA">
              <w:rPr>
                <w:noProof/>
                <w:webHidden/>
              </w:rPr>
            </w:r>
            <w:r w:rsidRPr="00CF66BA">
              <w:rPr>
                <w:noProof/>
                <w:webHidden/>
              </w:rPr>
              <w:fldChar w:fldCharType="separate"/>
            </w:r>
            <w:r w:rsidR="007235A6">
              <w:rPr>
                <w:noProof/>
                <w:webHidden/>
              </w:rPr>
              <w:t>19</w:t>
            </w:r>
            <w:r w:rsidRPr="00CF66BA">
              <w:rPr>
                <w:noProof/>
                <w:webHidden/>
              </w:rPr>
              <w:fldChar w:fldCharType="end"/>
            </w:r>
          </w:hyperlink>
        </w:p>
        <w:p w14:paraId="0C1BB475" w14:textId="297C6B83"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0" w:history="1">
            <w:r w:rsidRPr="00CF66BA">
              <w:rPr>
                <w:rStyle w:val="Hyperlink"/>
                <w:rFonts w:ascii="Avenir Next LT Pro" w:hAnsi="Avenir Next LT Pro"/>
                <w:noProof/>
              </w:rPr>
              <w:t>22.</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Diploma en cijferlijst</w:t>
            </w:r>
            <w:r w:rsidRPr="00CF66BA">
              <w:rPr>
                <w:noProof/>
                <w:webHidden/>
              </w:rPr>
              <w:tab/>
            </w:r>
            <w:r w:rsidRPr="00CF66BA">
              <w:rPr>
                <w:noProof/>
                <w:webHidden/>
              </w:rPr>
              <w:fldChar w:fldCharType="begin"/>
            </w:r>
            <w:r w:rsidRPr="00CF66BA">
              <w:rPr>
                <w:noProof/>
                <w:webHidden/>
              </w:rPr>
              <w:instrText xml:space="preserve"> PAGEREF _Toc132131400 \h </w:instrText>
            </w:r>
            <w:r w:rsidRPr="00CF66BA">
              <w:rPr>
                <w:noProof/>
                <w:webHidden/>
              </w:rPr>
            </w:r>
            <w:r w:rsidRPr="00CF66BA">
              <w:rPr>
                <w:noProof/>
                <w:webHidden/>
              </w:rPr>
              <w:fldChar w:fldCharType="separate"/>
            </w:r>
            <w:r w:rsidR="007235A6">
              <w:rPr>
                <w:noProof/>
                <w:webHidden/>
              </w:rPr>
              <w:t>20</w:t>
            </w:r>
            <w:r w:rsidRPr="00CF66BA">
              <w:rPr>
                <w:noProof/>
                <w:webHidden/>
              </w:rPr>
              <w:fldChar w:fldCharType="end"/>
            </w:r>
          </w:hyperlink>
        </w:p>
        <w:p w14:paraId="1DE691E5" w14:textId="088ADA47"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1" w:history="1">
            <w:r w:rsidRPr="00CF66BA">
              <w:rPr>
                <w:rStyle w:val="Hyperlink"/>
                <w:rFonts w:ascii="Avenir Next LT Pro" w:hAnsi="Avenir Next LT Pro"/>
                <w:noProof/>
              </w:rPr>
              <w:t>23.</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Certificaten</w:t>
            </w:r>
            <w:r w:rsidRPr="00CF66BA">
              <w:rPr>
                <w:noProof/>
                <w:webHidden/>
              </w:rPr>
              <w:tab/>
            </w:r>
            <w:r w:rsidRPr="00CF66BA">
              <w:rPr>
                <w:noProof/>
                <w:webHidden/>
              </w:rPr>
              <w:fldChar w:fldCharType="begin"/>
            </w:r>
            <w:r w:rsidRPr="00CF66BA">
              <w:rPr>
                <w:noProof/>
                <w:webHidden/>
              </w:rPr>
              <w:instrText xml:space="preserve"> PAGEREF _Toc132131401 \h </w:instrText>
            </w:r>
            <w:r w:rsidRPr="00CF66BA">
              <w:rPr>
                <w:noProof/>
                <w:webHidden/>
              </w:rPr>
            </w:r>
            <w:r w:rsidRPr="00CF66BA">
              <w:rPr>
                <w:noProof/>
                <w:webHidden/>
              </w:rPr>
              <w:fldChar w:fldCharType="separate"/>
            </w:r>
            <w:r w:rsidR="007235A6">
              <w:rPr>
                <w:noProof/>
                <w:webHidden/>
              </w:rPr>
              <w:t>20</w:t>
            </w:r>
            <w:r w:rsidRPr="00CF66BA">
              <w:rPr>
                <w:noProof/>
                <w:webHidden/>
              </w:rPr>
              <w:fldChar w:fldCharType="end"/>
            </w:r>
          </w:hyperlink>
        </w:p>
        <w:p w14:paraId="3177CA2B" w14:textId="481F65FB"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2" w:history="1">
            <w:r w:rsidRPr="00CF66BA">
              <w:rPr>
                <w:rStyle w:val="Hyperlink"/>
                <w:rFonts w:ascii="Avenir Next LT Pro" w:hAnsi="Avenir Next LT Pro"/>
                <w:noProof/>
              </w:rPr>
              <w:t>24.</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Afwijking wijze van examineren (op basis van artikel 3.54 Uitvoeringsbesluit)</w:t>
            </w:r>
            <w:r w:rsidRPr="00CF66BA">
              <w:rPr>
                <w:noProof/>
                <w:webHidden/>
              </w:rPr>
              <w:tab/>
            </w:r>
            <w:r w:rsidRPr="00CF66BA">
              <w:rPr>
                <w:noProof/>
                <w:webHidden/>
              </w:rPr>
              <w:fldChar w:fldCharType="begin"/>
            </w:r>
            <w:r w:rsidRPr="00CF66BA">
              <w:rPr>
                <w:noProof/>
                <w:webHidden/>
              </w:rPr>
              <w:instrText xml:space="preserve"> PAGEREF _Toc132131402 \h </w:instrText>
            </w:r>
            <w:r w:rsidRPr="00CF66BA">
              <w:rPr>
                <w:noProof/>
                <w:webHidden/>
              </w:rPr>
            </w:r>
            <w:r w:rsidRPr="00CF66BA">
              <w:rPr>
                <w:noProof/>
                <w:webHidden/>
              </w:rPr>
              <w:fldChar w:fldCharType="separate"/>
            </w:r>
            <w:r w:rsidR="007235A6">
              <w:rPr>
                <w:noProof/>
                <w:webHidden/>
              </w:rPr>
              <w:t>21</w:t>
            </w:r>
            <w:r w:rsidRPr="00CF66BA">
              <w:rPr>
                <w:noProof/>
                <w:webHidden/>
              </w:rPr>
              <w:fldChar w:fldCharType="end"/>
            </w:r>
          </w:hyperlink>
        </w:p>
        <w:p w14:paraId="5B93B481" w14:textId="20A39E1E"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3" w:history="1">
            <w:r w:rsidRPr="00CF66BA">
              <w:rPr>
                <w:rStyle w:val="Hyperlink"/>
                <w:rFonts w:ascii="Avenir Next LT Pro" w:hAnsi="Avenir Next LT Pro"/>
                <w:noProof/>
              </w:rPr>
              <w:t>25.</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Bewaren examenwerk</w:t>
            </w:r>
            <w:r w:rsidRPr="00CF66BA">
              <w:rPr>
                <w:noProof/>
                <w:webHidden/>
              </w:rPr>
              <w:tab/>
            </w:r>
            <w:r w:rsidRPr="00CF66BA">
              <w:rPr>
                <w:noProof/>
                <w:webHidden/>
              </w:rPr>
              <w:fldChar w:fldCharType="begin"/>
            </w:r>
            <w:r w:rsidRPr="00CF66BA">
              <w:rPr>
                <w:noProof/>
                <w:webHidden/>
              </w:rPr>
              <w:instrText xml:space="preserve"> PAGEREF _Toc132131403 \h </w:instrText>
            </w:r>
            <w:r w:rsidRPr="00CF66BA">
              <w:rPr>
                <w:noProof/>
                <w:webHidden/>
              </w:rPr>
            </w:r>
            <w:r w:rsidRPr="00CF66BA">
              <w:rPr>
                <w:noProof/>
                <w:webHidden/>
              </w:rPr>
              <w:fldChar w:fldCharType="separate"/>
            </w:r>
            <w:r w:rsidR="007235A6">
              <w:rPr>
                <w:noProof/>
                <w:webHidden/>
              </w:rPr>
              <w:t>21</w:t>
            </w:r>
            <w:r w:rsidRPr="00CF66BA">
              <w:rPr>
                <w:noProof/>
                <w:webHidden/>
              </w:rPr>
              <w:fldChar w:fldCharType="end"/>
            </w:r>
          </w:hyperlink>
        </w:p>
        <w:p w14:paraId="4C808D62" w14:textId="4C9B6445"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4" w:history="1">
            <w:r w:rsidRPr="00CF66BA">
              <w:rPr>
                <w:rStyle w:val="Hyperlink"/>
                <w:rFonts w:ascii="Avenir Next LT Pro" w:hAnsi="Avenir Next LT Pro"/>
                <w:noProof/>
              </w:rPr>
              <w:t>26.</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Inzage en bespreking schoolexamens</w:t>
            </w:r>
            <w:r w:rsidRPr="00CF66BA">
              <w:rPr>
                <w:noProof/>
                <w:webHidden/>
              </w:rPr>
              <w:tab/>
            </w:r>
            <w:r w:rsidRPr="00CF66BA">
              <w:rPr>
                <w:noProof/>
                <w:webHidden/>
              </w:rPr>
              <w:fldChar w:fldCharType="begin"/>
            </w:r>
            <w:r w:rsidRPr="00CF66BA">
              <w:rPr>
                <w:noProof/>
                <w:webHidden/>
              </w:rPr>
              <w:instrText xml:space="preserve"> PAGEREF _Toc132131404 \h </w:instrText>
            </w:r>
            <w:r w:rsidRPr="00CF66BA">
              <w:rPr>
                <w:noProof/>
                <w:webHidden/>
              </w:rPr>
            </w:r>
            <w:r w:rsidRPr="00CF66BA">
              <w:rPr>
                <w:noProof/>
                <w:webHidden/>
              </w:rPr>
              <w:fldChar w:fldCharType="separate"/>
            </w:r>
            <w:r w:rsidR="007235A6">
              <w:rPr>
                <w:noProof/>
                <w:webHidden/>
              </w:rPr>
              <w:t>22</w:t>
            </w:r>
            <w:r w:rsidRPr="00CF66BA">
              <w:rPr>
                <w:noProof/>
                <w:webHidden/>
              </w:rPr>
              <w:fldChar w:fldCharType="end"/>
            </w:r>
          </w:hyperlink>
        </w:p>
        <w:p w14:paraId="7ABCBE3E" w14:textId="5F384273"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5" w:history="1">
            <w:r w:rsidRPr="00CF66BA">
              <w:rPr>
                <w:rStyle w:val="Hyperlink"/>
                <w:rFonts w:ascii="Avenir Next LT Pro" w:hAnsi="Avenir Next LT Pro"/>
                <w:noProof/>
              </w:rPr>
              <w:t>27.</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Inzage examenwerk</w:t>
            </w:r>
            <w:r w:rsidRPr="00CF66BA">
              <w:rPr>
                <w:noProof/>
                <w:webHidden/>
              </w:rPr>
              <w:tab/>
            </w:r>
            <w:r w:rsidRPr="00CF66BA">
              <w:rPr>
                <w:noProof/>
                <w:webHidden/>
              </w:rPr>
              <w:fldChar w:fldCharType="begin"/>
            </w:r>
            <w:r w:rsidRPr="00CF66BA">
              <w:rPr>
                <w:noProof/>
                <w:webHidden/>
              </w:rPr>
              <w:instrText xml:space="preserve"> PAGEREF _Toc132131405 \h </w:instrText>
            </w:r>
            <w:r w:rsidRPr="00CF66BA">
              <w:rPr>
                <w:noProof/>
                <w:webHidden/>
              </w:rPr>
            </w:r>
            <w:r w:rsidRPr="00CF66BA">
              <w:rPr>
                <w:noProof/>
                <w:webHidden/>
              </w:rPr>
              <w:fldChar w:fldCharType="separate"/>
            </w:r>
            <w:r w:rsidR="007235A6">
              <w:rPr>
                <w:noProof/>
                <w:webHidden/>
              </w:rPr>
              <w:t>22</w:t>
            </w:r>
            <w:r w:rsidRPr="00CF66BA">
              <w:rPr>
                <w:noProof/>
                <w:webHidden/>
              </w:rPr>
              <w:fldChar w:fldCharType="end"/>
            </w:r>
          </w:hyperlink>
        </w:p>
        <w:p w14:paraId="35DB41F7" w14:textId="7A714E46"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6" w:history="1">
            <w:r w:rsidRPr="00CF66BA">
              <w:rPr>
                <w:rStyle w:val="Hyperlink"/>
                <w:rFonts w:ascii="Avenir Next LT Pro" w:hAnsi="Avenir Next LT Pro"/>
                <w:noProof/>
              </w:rPr>
              <w:t>28.</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Geschil na inzage centraal</w:t>
            </w:r>
            <w:r w:rsidRPr="00CF66BA">
              <w:rPr>
                <w:noProof/>
                <w:webHidden/>
              </w:rPr>
              <w:tab/>
            </w:r>
            <w:r w:rsidRPr="00CF66BA">
              <w:rPr>
                <w:noProof/>
                <w:webHidden/>
              </w:rPr>
              <w:fldChar w:fldCharType="begin"/>
            </w:r>
            <w:r w:rsidRPr="00CF66BA">
              <w:rPr>
                <w:noProof/>
                <w:webHidden/>
              </w:rPr>
              <w:instrText xml:space="preserve"> PAGEREF _Toc132131406 \h </w:instrText>
            </w:r>
            <w:r w:rsidRPr="00CF66BA">
              <w:rPr>
                <w:noProof/>
                <w:webHidden/>
              </w:rPr>
            </w:r>
            <w:r w:rsidRPr="00CF66BA">
              <w:rPr>
                <w:noProof/>
                <w:webHidden/>
              </w:rPr>
              <w:fldChar w:fldCharType="separate"/>
            </w:r>
            <w:r w:rsidR="007235A6">
              <w:rPr>
                <w:noProof/>
                <w:webHidden/>
              </w:rPr>
              <w:t>23</w:t>
            </w:r>
            <w:r w:rsidRPr="00CF66BA">
              <w:rPr>
                <w:noProof/>
                <w:webHidden/>
              </w:rPr>
              <w:fldChar w:fldCharType="end"/>
            </w:r>
          </w:hyperlink>
        </w:p>
        <w:p w14:paraId="377E7ADF" w14:textId="6BD5F370"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7" w:history="1">
            <w:r w:rsidRPr="00CF66BA">
              <w:rPr>
                <w:rStyle w:val="Hyperlink"/>
                <w:rFonts w:ascii="Avenir Next LT Pro" w:hAnsi="Avenir Next LT Pro"/>
                <w:noProof/>
              </w:rPr>
              <w:t>29.</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De examensecretaris</w:t>
            </w:r>
            <w:r w:rsidRPr="00CF66BA">
              <w:rPr>
                <w:noProof/>
                <w:webHidden/>
              </w:rPr>
              <w:tab/>
            </w:r>
            <w:r w:rsidRPr="00CF66BA">
              <w:rPr>
                <w:noProof/>
                <w:webHidden/>
              </w:rPr>
              <w:fldChar w:fldCharType="begin"/>
            </w:r>
            <w:r w:rsidRPr="00CF66BA">
              <w:rPr>
                <w:noProof/>
                <w:webHidden/>
              </w:rPr>
              <w:instrText xml:space="preserve"> PAGEREF _Toc132131407 \h </w:instrText>
            </w:r>
            <w:r w:rsidRPr="00CF66BA">
              <w:rPr>
                <w:noProof/>
                <w:webHidden/>
              </w:rPr>
            </w:r>
            <w:r w:rsidRPr="00CF66BA">
              <w:rPr>
                <w:noProof/>
                <w:webHidden/>
              </w:rPr>
              <w:fldChar w:fldCharType="separate"/>
            </w:r>
            <w:r w:rsidR="007235A6">
              <w:rPr>
                <w:noProof/>
                <w:webHidden/>
              </w:rPr>
              <w:t>24</w:t>
            </w:r>
            <w:r w:rsidRPr="00CF66BA">
              <w:rPr>
                <w:noProof/>
                <w:webHidden/>
              </w:rPr>
              <w:fldChar w:fldCharType="end"/>
            </w:r>
          </w:hyperlink>
        </w:p>
        <w:p w14:paraId="0A3C8432" w14:textId="4D7DCAB7"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8" w:history="1">
            <w:r w:rsidRPr="00CF66BA">
              <w:rPr>
                <w:rStyle w:val="Hyperlink"/>
                <w:rFonts w:ascii="Avenir Next LT Pro" w:hAnsi="Avenir Next LT Pro"/>
                <w:noProof/>
              </w:rPr>
              <w:t>30.</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Examencommissie</w:t>
            </w:r>
            <w:r w:rsidRPr="00CF66BA">
              <w:rPr>
                <w:noProof/>
                <w:webHidden/>
              </w:rPr>
              <w:tab/>
            </w:r>
            <w:r w:rsidRPr="00CF66BA">
              <w:rPr>
                <w:noProof/>
                <w:webHidden/>
              </w:rPr>
              <w:fldChar w:fldCharType="begin"/>
            </w:r>
            <w:r w:rsidRPr="00CF66BA">
              <w:rPr>
                <w:noProof/>
                <w:webHidden/>
              </w:rPr>
              <w:instrText xml:space="preserve"> PAGEREF _Toc132131408 \h </w:instrText>
            </w:r>
            <w:r w:rsidRPr="00CF66BA">
              <w:rPr>
                <w:noProof/>
                <w:webHidden/>
              </w:rPr>
            </w:r>
            <w:r w:rsidRPr="00CF66BA">
              <w:rPr>
                <w:noProof/>
                <w:webHidden/>
              </w:rPr>
              <w:fldChar w:fldCharType="separate"/>
            </w:r>
            <w:r w:rsidR="007235A6">
              <w:rPr>
                <w:noProof/>
                <w:webHidden/>
              </w:rPr>
              <w:t>24</w:t>
            </w:r>
            <w:r w:rsidRPr="00CF66BA">
              <w:rPr>
                <w:noProof/>
                <w:webHidden/>
              </w:rPr>
              <w:fldChar w:fldCharType="end"/>
            </w:r>
          </w:hyperlink>
        </w:p>
        <w:p w14:paraId="4EA83B12" w14:textId="5F18428E"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09" w:history="1">
            <w:r w:rsidRPr="00CF66BA">
              <w:rPr>
                <w:rStyle w:val="Hyperlink"/>
                <w:rFonts w:ascii="Avenir Next LT Pro" w:hAnsi="Avenir Next LT Pro"/>
                <w:noProof/>
              </w:rPr>
              <w:t>31.</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Gevallen waarin het reglement niet voorziet</w:t>
            </w:r>
            <w:r w:rsidRPr="00CF66BA">
              <w:rPr>
                <w:noProof/>
                <w:webHidden/>
              </w:rPr>
              <w:tab/>
            </w:r>
            <w:r w:rsidRPr="00CF66BA">
              <w:rPr>
                <w:noProof/>
                <w:webHidden/>
              </w:rPr>
              <w:fldChar w:fldCharType="begin"/>
            </w:r>
            <w:r w:rsidRPr="00CF66BA">
              <w:rPr>
                <w:noProof/>
                <w:webHidden/>
              </w:rPr>
              <w:instrText xml:space="preserve"> PAGEREF _Toc132131409 \h </w:instrText>
            </w:r>
            <w:r w:rsidRPr="00CF66BA">
              <w:rPr>
                <w:noProof/>
                <w:webHidden/>
              </w:rPr>
            </w:r>
            <w:r w:rsidRPr="00CF66BA">
              <w:rPr>
                <w:noProof/>
                <w:webHidden/>
              </w:rPr>
              <w:fldChar w:fldCharType="separate"/>
            </w:r>
            <w:r w:rsidR="007235A6">
              <w:rPr>
                <w:noProof/>
                <w:webHidden/>
              </w:rPr>
              <w:t>26</w:t>
            </w:r>
            <w:r w:rsidRPr="00CF66BA">
              <w:rPr>
                <w:noProof/>
                <w:webHidden/>
              </w:rPr>
              <w:fldChar w:fldCharType="end"/>
            </w:r>
          </w:hyperlink>
        </w:p>
        <w:p w14:paraId="26EEF144" w14:textId="598DA67E" w:rsidR="00484065" w:rsidRPr="00CF66BA" w:rsidRDefault="00484065">
          <w:pPr>
            <w:pStyle w:val="TOC1"/>
            <w:tabs>
              <w:tab w:val="left" w:pos="660"/>
              <w:tab w:val="right" w:leader="dot" w:pos="9062"/>
            </w:tabs>
            <w:rPr>
              <w:rFonts w:asciiTheme="minorHAnsi" w:eastAsiaTheme="minorEastAsia" w:hAnsiTheme="minorHAnsi" w:cstheme="minorBidi"/>
              <w:noProof/>
              <w:sz w:val="22"/>
              <w:szCs w:val="22"/>
            </w:rPr>
          </w:pPr>
          <w:hyperlink w:anchor="_Toc132131410" w:history="1">
            <w:r w:rsidRPr="00CF66BA">
              <w:rPr>
                <w:rStyle w:val="Hyperlink"/>
                <w:rFonts w:ascii="Avenir Next LT Pro" w:hAnsi="Avenir Next LT Pro"/>
                <w:noProof/>
              </w:rPr>
              <w:t>32.</w:t>
            </w:r>
            <w:r w:rsidRPr="00CF66BA">
              <w:rPr>
                <w:rFonts w:asciiTheme="minorHAnsi" w:eastAsiaTheme="minorEastAsia" w:hAnsiTheme="minorHAnsi" w:cstheme="minorBidi"/>
                <w:noProof/>
                <w:sz w:val="22"/>
                <w:szCs w:val="22"/>
              </w:rPr>
              <w:tab/>
            </w:r>
            <w:r w:rsidRPr="00CF66BA">
              <w:rPr>
                <w:rStyle w:val="Hyperlink"/>
                <w:rFonts w:ascii="Avenir Next LT Pro" w:hAnsi="Avenir Next LT Pro"/>
                <w:noProof/>
              </w:rPr>
              <w:t>Wijziging</w:t>
            </w:r>
            <w:r w:rsidRPr="00CF66BA">
              <w:rPr>
                <w:noProof/>
                <w:webHidden/>
              </w:rPr>
              <w:tab/>
            </w:r>
            <w:r w:rsidRPr="00CF66BA">
              <w:rPr>
                <w:noProof/>
                <w:webHidden/>
              </w:rPr>
              <w:fldChar w:fldCharType="begin"/>
            </w:r>
            <w:r w:rsidRPr="00CF66BA">
              <w:rPr>
                <w:noProof/>
                <w:webHidden/>
              </w:rPr>
              <w:instrText xml:space="preserve"> PAGEREF _Toc132131410 \h </w:instrText>
            </w:r>
            <w:r w:rsidRPr="00CF66BA">
              <w:rPr>
                <w:noProof/>
                <w:webHidden/>
              </w:rPr>
            </w:r>
            <w:r w:rsidRPr="00CF66BA">
              <w:rPr>
                <w:noProof/>
                <w:webHidden/>
              </w:rPr>
              <w:fldChar w:fldCharType="separate"/>
            </w:r>
            <w:r w:rsidR="007235A6">
              <w:rPr>
                <w:noProof/>
                <w:webHidden/>
              </w:rPr>
              <w:t>26</w:t>
            </w:r>
            <w:r w:rsidRPr="00CF66BA">
              <w:rPr>
                <w:noProof/>
                <w:webHidden/>
              </w:rPr>
              <w:fldChar w:fldCharType="end"/>
            </w:r>
          </w:hyperlink>
        </w:p>
        <w:p w14:paraId="78022232" w14:textId="37AA7B5F" w:rsidR="009068C9" w:rsidRPr="00CF66BA" w:rsidRDefault="009068C9">
          <w:pPr>
            <w:rPr>
              <w:rFonts w:ascii="Avenir Next LT Pro" w:hAnsi="Avenir Next LT Pro"/>
              <w:sz w:val="22"/>
              <w:szCs w:val="22"/>
            </w:rPr>
          </w:pPr>
          <w:r w:rsidRPr="00CF66BA">
            <w:rPr>
              <w:rFonts w:ascii="Avenir Next LT Pro" w:hAnsi="Avenir Next LT Pro"/>
              <w:b/>
              <w:bCs/>
              <w:noProof/>
              <w:sz w:val="22"/>
              <w:szCs w:val="22"/>
            </w:rPr>
            <w:fldChar w:fldCharType="end"/>
          </w:r>
        </w:p>
      </w:sdtContent>
    </w:sdt>
    <w:p w14:paraId="3356DE0C" w14:textId="77777777" w:rsidR="00EF661A" w:rsidRPr="00CF66BA" w:rsidRDefault="00EF661A" w:rsidP="00EF661A">
      <w:pPr>
        <w:rPr>
          <w:rFonts w:ascii="Avenir Next LT Pro" w:hAnsi="Avenir Next LT Pro"/>
          <w:sz w:val="22"/>
          <w:szCs w:val="22"/>
        </w:rPr>
      </w:pPr>
    </w:p>
    <w:p w14:paraId="2C95AFB0" w14:textId="77777777" w:rsidR="00EF661A" w:rsidRPr="00CF66BA" w:rsidRDefault="00EF661A" w:rsidP="00EF661A">
      <w:pPr>
        <w:rPr>
          <w:rFonts w:ascii="Avenir Next LT Pro" w:hAnsi="Avenir Next LT Pro"/>
          <w:sz w:val="22"/>
          <w:szCs w:val="22"/>
        </w:rPr>
      </w:pPr>
    </w:p>
    <w:p w14:paraId="79C31855" w14:textId="77777777" w:rsidR="00843ABF" w:rsidRPr="00CF66BA" w:rsidRDefault="00D55BBD" w:rsidP="00903130">
      <w:pPr>
        <w:pStyle w:val="Heading1"/>
        <w:numPr>
          <w:ilvl w:val="0"/>
          <w:numId w:val="15"/>
        </w:numPr>
        <w:rPr>
          <w:rFonts w:ascii="Avenir Next LT Pro" w:hAnsi="Avenir Next LT Pro"/>
          <w:szCs w:val="22"/>
        </w:rPr>
      </w:pPr>
      <w:bookmarkStart w:id="0" w:name="_Toc132131376"/>
      <w:r w:rsidRPr="00CF66BA">
        <w:rPr>
          <w:rFonts w:ascii="Avenir Next LT Pro" w:hAnsi="Avenir Next LT Pro"/>
          <w:szCs w:val="22"/>
        </w:rPr>
        <w:lastRenderedPageBreak/>
        <w:t>Wettelijke grondslag</w:t>
      </w:r>
      <w:bookmarkEnd w:id="0"/>
    </w:p>
    <w:p w14:paraId="2D296D6B" w14:textId="77777777" w:rsidR="00BA7C20" w:rsidRPr="00CF66BA" w:rsidRDefault="00BA7C20"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9576D40" w14:textId="453404C4" w:rsidR="00BA7C20" w:rsidRPr="00CF66BA" w:rsidRDefault="00BA7C20" w:rsidP="00903130">
      <w:pPr>
        <w:pStyle w:val="ListParagraph"/>
        <w:numPr>
          <w:ilvl w:val="0"/>
          <w:numId w:val="1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examenreglement bevat organisatorische en procedurele regelingen ter uitvoering van het schoolexamen</w:t>
      </w:r>
      <w:r w:rsidRPr="00CF66BA">
        <w:rPr>
          <w:rFonts w:ascii="Avenir Next LT Pro" w:hAnsi="Avenir Next LT Pro"/>
          <w:color w:val="000000" w:themeColor="text1"/>
        </w:rPr>
        <w:fldChar w:fldCharType="begin"/>
      </w:r>
      <w:r w:rsidRPr="00CF66BA">
        <w:rPr>
          <w:rFonts w:ascii="Avenir Next LT Pro" w:hAnsi="Avenir Next LT Pro"/>
          <w:color w:val="000000" w:themeColor="text1"/>
        </w:rPr>
        <w:instrText xml:space="preserve"> XE "schoolexamen" </w:instrText>
      </w:r>
      <w:r w:rsidRPr="00CF66BA">
        <w:rPr>
          <w:rFonts w:ascii="Avenir Next LT Pro" w:hAnsi="Avenir Next LT Pro"/>
          <w:color w:val="000000" w:themeColor="text1"/>
        </w:rPr>
        <w:fldChar w:fldCharType="end"/>
      </w:r>
      <w:r w:rsidRPr="00CF66BA">
        <w:rPr>
          <w:rFonts w:ascii="Avenir Next LT Pro" w:hAnsi="Avenir Next LT Pro"/>
          <w:color w:val="000000" w:themeColor="text1"/>
        </w:rPr>
        <w:t xml:space="preserve"> en het centraal examen evenals enige inhoudelijke bepalingen.</w:t>
      </w:r>
    </w:p>
    <w:p w14:paraId="1A06FFC0" w14:textId="77777777" w:rsidR="00BA7C20" w:rsidRPr="00CF66BA" w:rsidRDefault="00BA7C20"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98E37E0" w14:textId="504B634C" w:rsidR="00BA7C20" w:rsidRPr="00CF66BA" w:rsidRDefault="00BA7C20" w:rsidP="00903130">
      <w:pPr>
        <w:pStyle w:val="ListParagraph"/>
        <w:numPr>
          <w:ilvl w:val="0"/>
          <w:numId w:val="1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examenreglement treedt in werking op 1 september </w:t>
      </w:r>
      <w:r w:rsidR="001E3276">
        <w:rPr>
          <w:rFonts w:ascii="Avenir Next LT Pro" w:hAnsi="Avenir Next LT Pro"/>
          <w:color w:val="000000" w:themeColor="text1"/>
        </w:rPr>
        <w:t>202</w:t>
      </w:r>
      <w:r w:rsidR="00CC4049">
        <w:rPr>
          <w:rFonts w:ascii="Avenir Next LT Pro" w:hAnsi="Avenir Next LT Pro"/>
          <w:color w:val="000000" w:themeColor="text1"/>
        </w:rPr>
        <w:t>5</w:t>
      </w:r>
      <w:r w:rsidRPr="00CF66BA">
        <w:rPr>
          <w:rFonts w:ascii="Avenir Next LT Pro" w:hAnsi="Avenir Next LT Pro"/>
          <w:color w:val="000000" w:themeColor="text1"/>
        </w:rPr>
        <w:t>.</w:t>
      </w:r>
    </w:p>
    <w:p w14:paraId="00025F06" w14:textId="77777777" w:rsidR="00BA7C20" w:rsidRPr="00CF66BA" w:rsidRDefault="00BA7C20"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6042A11" w14:textId="77C0D66F" w:rsidR="00BA7C20" w:rsidRPr="00CF66BA" w:rsidRDefault="00BA7C20" w:rsidP="00903130">
      <w:pPr>
        <w:pStyle w:val="ListParagraph"/>
        <w:numPr>
          <w:ilvl w:val="0"/>
          <w:numId w:val="1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examenreglement heeft een geldigheidsduur van één schooljaar, welke periode telkens stilzwijgend wordt verlengd met wederom een periode van één schooljaar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er geen wijzigingen zijn.</w:t>
      </w:r>
    </w:p>
    <w:p w14:paraId="18CEB38F" w14:textId="77777777" w:rsidR="00BA7C20" w:rsidRPr="00CF66BA" w:rsidRDefault="00BA7C20"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CCB2D12" w14:textId="3BEF68EB" w:rsidR="00BA7C20" w:rsidRPr="00CF66BA" w:rsidRDefault="00BA7C20" w:rsidP="00903130">
      <w:pPr>
        <w:pStyle w:val="ListParagraph"/>
        <w:numPr>
          <w:ilvl w:val="0"/>
          <w:numId w:val="1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examenreglement wordt voor 1 oktober toegezonden aan de inspectie. Het examenreglement wordt </w:t>
      </w:r>
      <w:proofErr w:type="gramStart"/>
      <w:r w:rsidRPr="00CF66BA">
        <w:rPr>
          <w:rFonts w:ascii="Avenir Next LT Pro" w:hAnsi="Avenir Next LT Pro"/>
          <w:color w:val="000000" w:themeColor="text1"/>
        </w:rPr>
        <w:t>tevens</w:t>
      </w:r>
      <w:proofErr w:type="gramEnd"/>
      <w:r w:rsidRPr="00CF66BA">
        <w:rPr>
          <w:rFonts w:ascii="Avenir Next LT Pro" w:hAnsi="Avenir Next LT Pro"/>
          <w:color w:val="000000" w:themeColor="text1"/>
        </w:rPr>
        <w:t xml:space="preserve"> verstrekt aan kandidaten.</w:t>
      </w:r>
    </w:p>
    <w:p w14:paraId="298CE741" w14:textId="77777777" w:rsidR="00BA7C20" w:rsidRPr="00CF66BA" w:rsidRDefault="00BA7C20"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D9068AE" w14:textId="6A98DE4E" w:rsidR="00BA7C20" w:rsidRPr="00CF66BA" w:rsidRDefault="00BA7C20" w:rsidP="00903130">
      <w:pPr>
        <w:pStyle w:val="ListParagraph"/>
        <w:numPr>
          <w:ilvl w:val="0"/>
          <w:numId w:val="1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daarvoor aanleiding is, kan het bevoegd gezag, met instemming van de MR, het reglement tussentijds wijzigen. Deze wijzigingen worden in een aanvullend schrijven bekendgemaakt.</w:t>
      </w:r>
    </w:p>
    <w:p w14:paraId="480C9A4D" w14:textId="77777777" w:rsidR="00BA7C20" w:rsidRPr="00CF66BA" w:rsidRDefault="00BA7C20"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76B8876" w14:textId="05359A2B" w:rsidR="00182195" w:rsidRPr="00E8189E" w:rsidRDefault="00BA7C20" w:rsidP="00E8189E">
      <w:pPr>
        <w:pStyle w:val="ListParagraph"/>
        <w:numPr>
          <w:ilvl w:val="0"/>
          <w:numId w:val="1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Uiterlijk 1 oktober van ieder jaar verschijnt per leerjaar of cohort</w:t>
      </w:r>
      <w:r w:rsidRPr="00CF66BA">
        <w:rPr>
          <w:rFonts w:ascii="Avenir Next LT Pro" w:hAnsi="Avenir Next LT Pro"/>
          <w:color w:val="000000" w:themeColor="text1"/>
        </w:rPr>
        <w:fldChar w:fldCharType="begin"/>
      </w:r>
      <w:r w:rsidRPr="00CF66BA">
        <w:rPr>
          <w:rFonts w:ascii="Avenir Next LT Pro" w:hAnsi="Avenir Next LT Pro"/>
          <w:color w:val="000000" w:themeColor="text1"/>
        </w:rPr>
        <w:instrText xml:space="preserve"> XE "cohort" </w:instrText>
      </w:r>
      <w:r w:rsidRPr="00CF66BA">
        <w:rPr>
          <w:rFonts w:ascii="Avenir Next LT Pro" w:hAnsi="Avenir Next LT Pro"/>
          <w:color w:val="000000" w:themeColor="text1"/>
        </w:rPr>
        <w:fldChar w:fldCharType="end"/>
      </w:r>
      <w:r w:rsidRPr="00CF66BA">
        <w:rPr>
          <w:rFonts w:ascii="Avenir Next LT Pro" w:hAnsi="Avenir Next LT Pro"/>
          <w:color w:val="000000" w:themeColor="text1"/>
        </w:rPr>
        <w:t xml:space="preserve"> het programma van toetsing en afsluiting (PTA). Het PTA is een bijlage bij het examenreglement.</w:t>
      </w:r>
    </w:p>
    <w:p w14:paraId="7F45F89D" w14:textId="77777777" w:rsidR="00E8189E" w:rsidRPr="00CF66BA" w:rsidRDefault="00E8189E" w:rsidP="00F42431">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b/>
          <w:bCs/>
          <w:color w:val="000000" w:themeColor="text1"/>
          <w:sz w:val="22"/>
          <w:szCs w:val="22"/>
        </w:rPr>
      </w:pPr>
    </w:p>
    <w:p w14:paraId="57F4BF06" w14:textId="14ED4AEE" w:rsidR="00CD5DEA" w:rsidRPr="00CF66BA" w:rsidRDefault="00CD5DEA" w:rsidP="00903130">
      <w:pPr>
        <w:pStyle w:val="Heading1"/>
        <w:numPr>
          <w:ilvl w:val="0"/>
          <w:numId w:val="15"/>
        </w:numPr>
        <w:rPr>
          <w:rFonts w:ascii="Avenir Next LT Pro" w:hAnsi="Avenir Next LT Pro"/>
          <w:szCs w:val="22"/>
        </w:rPr>
      </w:pPr>
      <w:bookmarkStart w:id="1" w:name="_Toc132131377"/>
      <w:r w:rsidRPr="00CF66BA">
        <w:rPr>
          <w:rFonts w:ascii="Avenir Next LT Pro" w:hAnsi="Avenir Next LT Pro"/>
          <w:szCs w:val="22"/>
        </w:rPr>
        <w:t>Verantwoording</w:t>
      </w:r>
      <w:bookmarkEnd w:id="1"/>
    </w:p>
    <w:p w14:paraId="043460C5" w14:textId="77777777" w:rsidR="009068C9" w:rsidRPr="00CF66BA" w:rsidRDefault="009068C9" w:rsidP="009068C9">
      <w:pPr>
        <w:rPr>
          <w:rFonts w:ascii="Avenir Next LT Pro" w:hAnsi="Avenir Next LT Pro"/>
          <w:sz w:val="22"/>
          <w:szCs w:val="22"/>
        </w:rPr>
      </w:pPr>
    </w:p>
    <w:p w14:paraId="5E81DB98" w14:textId="0DCA3E25" w:rsidR="00CD5DEA" w:rsidRPr="00CF66BA" w:rsidRDefault="00CD5DEA" w:rsidP="00903130">
      <w:pPr>
        <w:pStyle w:val="BodyText"/>
        <w:widowControl w:val="0"/>
        <w:numPr>
          <w:ilvl w:val="0"/>
          <w:numId w:val="17"/>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Het bevoegd gezag stelt de leerlingen van een school in de gelegenheid ter afsluiting van de opleiding een eindexamen af te leggen.</w:t>
      </w:r>
    </w:p>
    <w:p w14:paraId="36D23D79" w14:textId="77777777" w:rsidR="00CD5DEA" w:rsidRPr="00CF66BA" w:rsidRDefault="00CD5DEA" w:rsidP="00CD5DEA">
      <w:pPr>
        <w:pStyle w:val="BodyText"/>
        <w:spacing w:line="276" w:lineRule="auto"/>
        <w:ind w:left="709"/>
        <w:rPr>
          <w:rFonts w:ascii="Avenir Next LT Pro" w:hAnsi="Avenir Next LT Pro"/>
          <w:b w:val="0"/>
          <w:color w:val="000000" w:themeColor="text1"/>
          <w:szCs w:val="22"/>
        </w:rPr>
      </w:pPr>
    </w:p>
    <w:p w14:paraId="3A8D09F9" w14:textId="395000AC" w:rsidR="00CD5DEA" w:rsidRPr="00CF66BA" w:rsidRDefault="00CD5DEA" w:rsidP="00903130">
      <w:pPr>
        <w:pStyle w:val="BodyText"/>
        <w:widowControl w:val="0"/>
        <w:numPr>
          <w:ilvl w:val="0"/>
          <w:numId w:val="17"/>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De eindexamens worden afgenomen door docenten van de school onder verantwoordelijkheid van de </w:t>
      </w:r>
      <w:r w:rsidR="00563A91" w:rsidRPr="00CF66BA">
        <w:rPr>
          <w:rFonts w:ascii="Avenir Next LT Pro" w:hAnsi="Avenir Next LT Pro"/>
          <w:b w:val="0"/>
          <w:color w:val="000000" w:themeColor="text1"/>
          <w:szCs w:val="22"/>
        </w:rPr>
        <w:t>rector</w:t>
      </w:r>
      <w:r w:rsidR="00DE1519" w:rsidRPr="00CF66BA">
        <w:rPr>
          <w:rFonts w:ascii="Avenir Next LT Pro" w:hAnsi="Avenir Next LT Pro"/>
          <w:b w:val="0"/>
          <w:color w:val="000000" w:themeColor="text1"/>
          <w:szCs w:val="22"/>
        </w:rPr>
        <w:t>/directeur</w:t>
      </w:r>
      <w:r w:rsidRPr="00CF66BA">
        <w:rPr>
          <w:rFonts w:ascii="Avenir Next LT Pro" w:hAnsi="Avenir Next LT Pro"/>
          <w:b w:val="0"/>
          <w:color w:val="000000" w:themeColor="text1"/>
          <w:szCs w:val="22"/>
        </w:rPr>
        <w:t xml:space="preserve">. </w:t>
      </w:r>
    </w:p>
    <w:p w14:paraId="4FC46614" w14:textId="77777777" w:rsidR="00CD5DEA" w:rsidRPr="00CF66BA" w:rsidRDefault="00CD5DEA" w:rsidP="00CD5DEA">
      <w:pPr>
        <w:pStyle w:val="BodyText"/>
        <w:spacing w:line="276" w:lineRule="auto"/>
        <w:ind w:left="709"/>
        <w:rPr>
          <w:rFonts w:ascii="Avenir Next LT Pro" w:hAnsi="Avenir Next LT Pro"/>
          <w:b w:val="0"/>
          <w:color w:val="000000" w:themeColor="text1"/>
          <w:szCs w:val="22"/>
        </w:rPr>
      </w:pPr>
    </w:p>
    <w:p w14:paraId="3C8CF830" w14:textId="4360E572" w:rsidR="00CD5DEA" w:rsidRPr="00CF66BA" w:rsidRDefault="00CD5DEA" w:rsidP="00903130">
      <w:pPr>
        <w:pStyle w:val="BodyText"/>
        <w:widowControl w:val="0"/>
        <w:numPr>
          <w:ilvl w:val="0"/>
          <w:numId w:val="17"/>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Voor zover in dit reglement taken aan de </w:t>
      </w:r>
      <w:r w:rsidR="00563A91" w:rsidRPr="00CF66BA">
        <w:rPr>
          <w:rFonts w:ascii="Avenir Next LT Pro" w:hAnsi="Avenir Next LT Pro"/>
          <w:b w:val="0"/>
          <w:color w:val="000000" w:themeColor="text1"/>
          <w:szCs w:val="22"/>
        </w:rPr>
        <w:t>rector</w:t>
      </w:r>
      <w:r w:rsidR="00DE1519" w:rsidRPr="00CF66BA">
        <w:rPr>
          <w:rFonts w:ascii="Avenir Next LT Pro" w:hAnsi="Avenir Next LT Pro"/>
          <w:b w:val="0"/>
          <w:color w:val="000000" w:themeColor="text1"/>
          <w:szCs w:val="22"/>
        </w:rPr>
        <w:t>/directeur</w:t>
      </w:r>
      <w:r w:rsidRPr="00CF66BA">
        <w:rPr>
          <w:rFonts w:ascii="Avenir Next LT Pro" w:hAnsi="Avenir Next LT Pro"/>
          <w:b w:val="0"/>
          <w:color w:val="000000" w:themeColor="text1"/>
          <w:szCs w:val="22"/>
        </w:rPr>
        <w:t xml:space="preserve"> zijn toegekend, oefent hij deze uit namens het bevoegd gezag.</w:t>
      </w:r>
    </w:p>
    <w:p w14:paraId="071A2AFF" w14:textId="77777777" w:rsidR="00CD5DEA" w:rsidRPr="00CF66BA" w:rsidRDefault="00CD5DEA" w:rsidP="00CD5DEA">
      <w:pPr>
        <w:pStyle w:val="BodyText"/>
        <w:spacing w:line="276" w:lineRule="auto"/>
        <w:ind w:left="709"/>
        <w:rPr>
          <w:rFonts w:ascii="Avenir Next LT Pro" w:hAnsi="Avenir Next LT Pro"/>
          <w:b w:val="0"/>
          <w:color w:val="000000" w:themeColor="text1"/>
          <w:szCs w:val="22"/>
        </w:rPr>
      </w:pPr>
    </w:p>
    <w:p w14:paraId="11F03F26" w14:textId="318F6F8C" w:rsidR="00CD5DEA" w:rsidRPr="00CF66BA" w:rsidRDefault="00CD5DEA" w:rsidP="00903130">
      <w:pPr>
        <w:pStyle w:val="BodyText"/>
        <w:widowControl w:val="0"/>
        <w:numPr>
          <w:ilvl w:val="0"/>
          <w:numId w:val="17"/>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Beslissingen van de </w:t>
      </w:r>
      <w:r w:rsidR="00563A91" w:rsidRPr="00CF66BA">
        <w:rPr>
          <w:rFonts w:ascii="Avenir Next LT Pro" w:hAnsi="Avenir Next LT Pro"/>
          <w:b w:val="0"/>
          <w:color w:val="000000" w:themeColor="text1"/>
          <w:szCs w:val="22"/>
        </w:rPr>
        <w:t>rector</w:t>
      </w:r>
      <w:r w:rsidR="00DE1519" w:rsidRPr="00CF66BA">
        <w:rPr>
          <w:rFonts w:ascii="Avenir Next LT Pro" w:hAnsi="Avenir Next LT Pro"/>
          <w:b w:val="0"/>
          <w:color w:val="000000" w:themeColor="text1"/>
          <w:szCs w:val="22"/>
        </w:rPr>
        <w:t>/directeur</w:t>
      </w:r>
      <w:r w:rsidRPr="00CF66BA">
        <w:rPr>
          <w:rFonts w:ascii="Avenir Next LT Pro" w:hAnsi="Avenir Next LT Pro"/>
          <w:b w:val="0"/>
          <w:color w:val="000000" w:themeColor="text1"/>
          <w:szCs w:val="22"/>
        </w:rPr>
        <w:t xml:space="preserve"> zijn bindend.</w:t>
      </w:r>
    </w:p>
    <w:p w14:paraId="48B3455C" w14:textId="77777777" w:rsidR="00CD5DEA" w:rsidRPr="00CF66BA" w:rsidRDefault="00CD5DEA" w:rsidP="00CD5DEA">
      <w:pPr>
        <w:pStyle w:val="BodyText"/>
        <w:spacing w:line="276" w:lineRule="auto"/>
        <w:ind w:left="709"/>
        <w:rPr>
          <w:rFonts w:ascii="Avenir Next LT Pro" w:hAnsi="Avenir Next LT Pro"/>
          <w:b w:val="0"/>
          <w:color w:val="000000" w:themeColor="text1"/>
          <w:szCs w:val="22"/>
        </w:rPr>
      </w:pPr>
    </w:p>
    <w:p w14:paraId="2078A8E0" w14:textId="16E60478" w:rsidR="00CD5DEA" w:rsidRPr="00CF66BA" w:rsidRDefault="00CD5DEA" w:rsidP="00903130">
      <w:pPr>
        <w:pStyle w:val="BodyText"/>
        <w:widowControl w:val="0"/>
        <w:numPr>
          <w:ilvl w:val="0"/>
          <w:numId w:val="17"/>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De </w:t>
      </w:r>
      <w:r w:rsidR="00563A91" w:rsidRPr="00CF66BA">
        <w:rPr>
          <w:rFonts w:ascii="Avenir Next LT Pro" w:hAnsi="Avenir Next LT Pro"/>
          <w:b w:val="0"/>
          <w:color w:val="000000" w:themeColor="text1"/>
          <w:szCs w:val="22"/>
        </w:rPr>
        <w:t>rector</w:t>
      </w:r>
      <w:r w:rsidR="00DE1519" w:rsidRPr="00CF66BA">
        <w:rPr>
          <w:rFonts w:ascii="Avenir Next LT Pro" w:hAnsi="Avenir Next LT Pro"/>
          <w:b w:val="0"/>
          <w:color w:val="000000" w:themeColor="text1"/>
          <w:szCs w:val="22"/>
        </w:rPr>
        <w:t>/directeur</w:t>
      </w:r>
      <w:r w:rsidRPr="00CF66BA">
        <w:rPr>
          <w:rFonts w:ascii="Avenir Next LT Pro" w:hAnsi="Avenir Next LT Pro"/>
          <w:b w:val="0"/>
          <w:color w:val="000000" w:themeColor="text1"/>
          <w:szCs w:val="22"/>
        </w:rPr>
        <w:t xml:space="preserve"> benoemt een examensecretaris en de leden van de examencommissie.</w:t>
      </w:r>
    </w:p>
    <w:p w14:paraId="4FF353AB" w14:textId="77777777" w:rsidR="00CD5DEA" w:rsidRPr="00CF66BA" w:rsidRDefault="00CD5DEA" w:rsidP="00CD5DEA">
      <w:pPr>
        <w:pStyle w:val="BodyText"/>
        <w:spacing w:line="276" w:lineRule="auto"/>
        <w:ind w:left="709"/>
        <w:rPr>
          <w:rFonts w:ascii="Avenir Next LT Pro" w:hAnsi="Avenir Next LT Pro"/>
          <w:b w:val="0"/>
          <w:color w:val="000000" w:themeColor="text1"/>
          <w:szCs w:val="22"/>
        </w:rPr>
      </w:pPr>
    </w:p>
    <w:p w14:paraId="3D7C6234" w14:textId="49AE075E" w:rsidR="00B349FE" w:rsidRPr="00CF66BA" w:rsidRDefault="00CD5DEA" w:rsidP="00903130">
      <w:pPr>
        <w:pStyle w:val="BodyText"/>
        <w:widowControl w:val="0"/>
        <w:numPr>
          <w:ilvl w:val="0"/>
          <w:numId w:val="17"/>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De </w:t>
      </w:r>
      <w:r w:rsidR="00563A91" w:rsidRPr="00CF66BA">
        <w:rPr>
          <w:rFonts w:ascii="Avenir Next LT Pro" w:hAnsi="Avenir Next LT Pro"/>
          <w:b w:val="0"/>
          <w:color w:val="000000" w:themeColor="text1"/>
          <w:szCs w:val="22"/>
        </w:rPr>
        <w:t>rector</w:t>
      </w:r>
      <w:r w:rsidR="00DE1519" w:rsidRPr="00CF66BA">
        <w:rPr>
          <w:rFonts w:ascii="Avenir Next LT Pro" w:hAnsi="Avenir Next LT Pro"/>
          <w:b w:val="0"/>
          <w:color w:val="000000" w:themeColor="text1"/>
          <w:szCs w:val="22"/>
        </w:rPr>
        <w:t>/directeur</w:t>
      </w:r>
      <w:r w:rsidRPr="00CF66BA">
        <w:rPr>
          <w:rFonts w:ascii="Avenir Next LT Pro" w:hAnsi="Avenir Next LT Pro"/>
          <w:b w:val="0"/>
          <w:color w:val="000000" w:themeColor="text1"/>
          <w:szCs w:val="22"/>
        </w:rPr>
        <w:t xml:space="preserve"> kan aan andere medewerkers van de school een deel van zijn taken overdragen.</w:t>
      </w:r>
    </w:p>
    <w:p w14:paraId="1E8D1CA9"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p>
    <w:p w14:paraId="26913EB6" w14:textId="1AEE61BD" w:rsidR="00B349FE" w:rsidRPr="00CF66BA" w:rsidRDefault="00B349FE" w:rsidP="00903130">
      <w:pPr>
        <w:pStyle w:val="Heading1"/>
        <w:numPr>
          <w:ilvl w:val="0"/>
          <w:numId w:val="15"/>
        </w:numPr>
        <w:rPr>
          <w:rFonts w:ascii="Avenir Next LT Pro" w:hAnsi="Avenir Next LT Pro"/>
          <w:szCs w:val="22"/>
        </w:rPr>
      </w:pPr>
      <w:bookmarkStart w:id="2" w:name="_Toc132131378"/>
      <w:r w:rsidRPr="00CF66BA">
        <w:rPr>
          <w:rFonts w:ascii="Avenir Next LT Pro" w:hAnsi="Avenir Next LT Pro"/>
          <w:szCs w:val="22"/>
        </w:rPr>
        <w:t>Begripsbepalingen</w:t>
      </w:r>
      <w:bookmarkEnd w:id="2"/>
    </w:p>
    <w:p w14:paraId="14276F80" w14:textId="77777777" w:rsidR="0023714B" w:rsidRPr="00CF66BA" w:rsidRDefault="0023714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D1F9240" w14:textId="181FB9CB"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In deze regelingen wordt verstaan onder:</w:t>
      </w:r>
    </w:p>
    <w:p w14:paraId="2F3A7BB1"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het</w:t>
      </w:r>
      <w:proofErr w:type="gramEnd"/>
      <w:r w:rsidRPr="00CF66BA">
        <w:rPr>
          <w:rFonts w:ascii="Avenir Next LT Pro" w:hAnsi="Avenir Next LT Pro"/>
          <w:i/>
          <w:color w:val="000000" w:themeColor="text1"/>
          <w:sz w:val="22"/>
          <w:szCs w:val="22"/>
        </w:rPr>
        <w:t xml:space="preserve"> bevoegd gezag:</w:t>
      </w:r>
    </w:p>
    <w:p w14:paraId="71A7F1FD" w14:textId="77777777" w:rsidR="00E356B5"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bestuur van de Vereniging voor Christelijk Voortgezet Onderwijs te Rotterdam en omgeving. </w:t>
      </w:r>
    </w:p>
    <w:p w14:paraId="52FB7C0F" w14:textId="2C696FE8"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color w:val="000000" w:themeColor="text1"/>
          <w:sz w:val="22"/>
          <w:szCs w:val="22"/>
        </w:rPr>
      </w:pPr>
      <w:proofErr w:type="gramStart"/>
      <w:r w:rsidRPr="00CF66BA">
        <w:rPr>
          <w:rFonts w:ascii="Avenir Next LT Pro" w:hAnsi="Avenir Next LT Pro"/>
          <w:i/>
          <w:color w:val="000000" w:themeColor="text1"/>
          <w:sz w:val="22"/>
          <w:szCs w:val="22"/>
        </w:rPr>
        <w:t>inspectie</w:t>
      </w:r>
      <w:proofErr w:type="gramEnd"/>
      <w:r w:rsidRPr="00CF66BA">
        <w:rPr>
          <w:rFonts w:ascii="Avenir Next LT Pro" w:hAnsi="Avenir Next LT Pro"/>
          <w:i/>
          <w:color w:val="000000" w:themeColor="text1"/>
          <w:sz w:val="22"/>
          <w:szCs w:val="22"/>
        </w:rPr>
        <w:t>:</w:t>
      </w:r>
    </w:p>
    <w:p w14:paraId="14D31CC0" w14:textId="77777777" w:rsidR="00E356B5" w:rsidRPr="00CF66BA" w:rsidRDefault="00E356B5" w:rsidP="00E356B5">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s="Arial"/>
          <w:color w:val="000000" w:themeColor="text1"/>
          <w:sz w:val="22"/>
          <w:szCs w:val="22"/>
        </w:rPr>
      </w:pPr>
      <w:proofErr w:type="gramStart"/>
      <w:r w:rsidRPr="00CF66BA">
        <w:rPr>
          <w:rFonts w:ascii="Avenir Next LT Pro" w:hAnsi="Avenir Next LT Pro" w:cs="Arial"/>
          <w:color w:val="000000" w:themeColor="text1"/>
          <w:sz w:val="22"/>
          <w:szCs w:val="22"/>
        </w:rPr>
        <w:t>de</w:t>
      </w:r>
      <w:proofErr w:type="gramEnd"/>
      <w:r w:rsidRPr="00CF66BA">
        <w:rPr>
          <w:rFonts w:ascii="Avenir Next LT Pro" w:hAnsi="Avenir Next LT Pro" w:cs="Arial"/>
          <w:color w:val="000000" w:themeColor="text1"/>
          <w:sz w:val="22"/>
          <w:szCs w:val="22"/>
        </w:rPr>
        <w:t xml:space="preserve"> inspectie, bedoeld in artikel 1 van de Wet op het onderwijstoezicht;</w:t>
      </w:r>
    </w:p>
    <w:p w14:paraId="0202A84D" w14:textId="63F6F3BE" w:rsidR="00B349FE" w:rsidRPr="00CF66BA" w:rsidRDefault="009C4859"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lastRenderedPageBreak/>
        <w:t xml:space="preserve">Scholengroep </w:t>
      </w:r>
      <w:proofErr w:type="spellStart"/>
      <w:r w:rsidRPr="00CF66BA">
        <w:rPr>
          <w:rFonts w:ascii="Avenir Next LT Pro" w:hAnsi="Avenir Next LT Pro"/>
          <w:color w:val="000000" w:themeColor="text1"/>
          <w:sz w:val="22"/>
          <w:szCs w:val="22"/>
        </w:rPr>
        <w:t>Penta</w:t>
      </w:r>
      <w:proofErr w:type="spellEnd"/>
      <w:r w:rsidR="00B349FE" w:rsidRPr="00CF66BA">
        <w:rPr>
          <w:rFonts w:ascii="Avenir Next LT Pro" w:hAnsi="Avenir Next LT Pro"/>
          <w:color w:val="000000" w:themeColor="text1"/>
          <w:sz w:val="22"/>
          <w:szCs w:val="22"/>
        </w:rPr>
        <w:t>;</w:t>
      </w:r>
    </w:p>
    <w:p w14:paraId="3AFF4E71"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vestiging:</w:t>
      </w:r>
    </w:p>
    <w:p w14:paraId="6F710EEE" w14:textId="31994B39"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één</w:t>
      </w:r>
      <w:proofErr w:type="gramEnd"/>
      <w:r w:rsidRPr="00CF66BA">
        <w:rPr>
          <w:rFonts w:ascii="Avenir Next LT Pro" w:hAnsi="Avenir Next LT Pro"/>
          <w:color w:val="000000" w:themeColor="text1"/>
          <w:sz w:val="22"/>
          <w:szCs w:val="22"/>
        </w:rPr>
        <w:t xml:space="preserve"> van de onderwijsinstellingen die gezamenlijk </w:t>
      </w:r>
      <w:r w:rsidR="009C4859" w:rsidRPr="00CF66BA">
        <w:rPr>
          <w:rFonts w:ascii="Avenir Next LT Pro" w:hAnsi="Avenir Next LT Pro"/>
          <w:color w:val="000000" w:themeColor="text1"/>
          <w:sz w:val="22"/>
          <w:szCs w:val="22"/>
        </w:rPr>
        <w:t xml:space="preserve">Scholengroep </w:t>
      </w:r>
      <w:proofErr w:type="spellStart"/>
      <w:r w:rsidR="009C4859" w:rsidRPr="00CF66BA">
        <w:rPr>
          <w:rFonts w:ascii="Avenir Next LT Pro" w:hAnsi="Avenir Next LT Pro"/>
          <w:color w:val="000000" w:themeColor="text1"/>
          <w:sz w:val="22"/>
          <w:szCs w:val="22"/>
        </w:rPr>
        <w:t>Penta</w:t>
      </w:r>
      <w:proofErr w:type="spellEnd"/>
      <w:r w:rsidRPr="00CF66BA">
        <w:rPr>
          <w:rFonts w:ascii="Avenir Next LT Pro" w:hAnsi="Avenir Next LT Pro"/>
          <w:color w:val="000000" w:themeColor="text1"/>
          <w:sz w:val="22"/>
          <w:szCs w:val="22"/>
        </w:rPr>
        <w:t xml:space="preserve"> vormen;</w:t>
      </w:r>
    </w:p>
    <w:p w14:paraId="5F56B50C"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rector van de school:</w:t>
      </w:r>
    </w:p>
    <w:p w14:paraId="1C6C7F7A" w14:textId="59051852"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algemeen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van </w:t>
      </w:r>
      <w:r w:rsidR="009C4859" w:rsidRPr="00CF66BA">
        <w:rPr>
          <w:rFonts w:ascii="Avenir Next LT Pro" w:hAnsi="Avenir Next LT Pro"/>
          <w:color w:val="000000" w:themeColor="text1"/>
          <w:sz w:val="22"/>
          <w:szCs w:val="22"/>
        </w:rPr>
        <w:t xml:space="preserve">Scholengroep </w:t>
      </w:r>
      <w:proofErr w:type="spellStart"/>
      <w:r w:rsidR="009C4859" w:rsidRPr="00CF66BA">
        <w:rPr>
          <w:rFonts w:ascii="Avenir Next LT Pro" w:hAnsi="Avenir Next LT Pro"/>
          <w:color w:val="000000" w:themeColor="text1"/>
          <w:sz w:val="22"/>
          <w:szCs w:val="22"/>
        </w:rPr>
        <w:t>Penta</w:t>
      </w:r>
      <w:proofErr w:type="spellEnd"/>
      <w:r w:rsidRPr="00CF66BA">
        <w:rPr>
          <w:rFonts w:ascii="Avenir Next LT Pro" w:hAnsi="Avenir Next LT Pro"/>
          <w:color w:val="000000" w:themeColor="text1"/>
          <w:sz w:val="22"/>
          <w:szCs w:val="22"/>
        </w:rPr>
        <w:t>;</w:t>
      </w:r>
    </w:p>
    <w:p w14:paraId="0963374D"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algemene directie:</w:t>
      </w:r>
    </w:p>
    <w:p w14:paraId="3E4D3F7E" w14:textId="417ADCEC"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algemeen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de plaatsvervangend algemeen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onderwijs en de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bedrijfsvoering;</w:t>
      </w:r>
    </w:p>
    <w:p w14:paraId="3489994B" w14:textId="669F50EE"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rector of de </w:t>
      </w:r>
      <w:r w:rsidR="00DE1519" w:rsidRPr="00CF66BA">
        <w:rPr>
          <w:rFonts w:ascii="Avenir Next LT Pro" w:hAnsi="Avenir Next LT Pro"/>
          <w:i/>
          <w:color w:val="000000" w:themeColor="text1"/>
          <w:sz w:val="22"/>
          <w:szCs w:val="22"/>
        </w:rPr>
        <w:t>rector/directeur</w:t>
      </w:r>
      <w:r w:rsidRPr="00CF66BA">
        <w:rPr>
          <w:rFonts w:ascii="Avenir Next LT Pro" w:hAnsi="Avenir Next LT Pro"/>
          <w:i/>
          <w:color w:val="000000" w:themeColor="text1"/>
          <w:sz w:val="22"/>
          <w:szCs w:val="22"/>
        </w:rPr>
        <w:t xml:space="preserve"> van een vestiging:</w:t>
      </w:r>
    </w:p>
    <w:p w14:paraId="1DCAA7E4"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schoolleider die voor de vestiging de verantwoordelijkheid draagt;</w:t>
      </w:r>
    </w:p>
    <w:p w14:paraId="0297A0E9"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color w:val="000000" w:themeColor="text1"/>
          <w:sz w:val="22"/>
          <w:szCs w:val="22"/>
        </w:rPr>
      </w:pPr>
      <w:proofErr w:type="gramStart"/>
      <w:r w:rsidRPr="00CF66BA">
        <w:rPr>
          <w:rFonts w:ascii="Avenir Next LT Pro" w:hAnsi="Avenir Next LT Pro"/>
          <w:i/>
          <w:color w:val="000000" w:themeColor="text1"/>
          <w:sz w:val="22"/>
          <w:szCs w:val="22"/>
        </w:rPr>
        <w:t>schoolleiding</w:t>
      </w:r>
      <w:proofErr w:type="gramEnd"/>
      <w:r w:rsidRPr="00CF66BA">
        <w:rPr>
          <w:rFonts w:ascii="Avenir Next LT Pro" w:hAnsi="Avenir Next LT Pro"/>
          <w:i/>
          <w:color w:val="000000" w:themeColor="text1"/>
          <w:sz w:val="22"/>
          <w:szCs w:val="22"/>
        </w:rPr>
        <w:t>:</w:t>
      </w:r>
    </w:p>
    <w:p w14:paraId="0E04BE46" w14:textId="2316A409" w:rsidR="00B349FE" w:rsidRPr="00CF66BA" w:rsidRDefault="00B349FE" w:rsidP="00B349FE">
      <w:pPr>
        <w:pStyle w:val="Footer"/>
        <w:numPr>
          <w:ilvl w:val="12"/>
          <w:numId w:val="0"/>
        </w:numPr>
        <w:tabs>
          <w:tab w:val="clear" w:pos="4536"/>
          <w:tab w:val="clear" w:pos="9072"/>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Cs w:val="22"/>
        </w:rPr>
      </w:pPr>
      <w:proofErr w:type="gramStart"/>
      <w:r w:rsidRPr="00CF66BA">
        <w:rPr>
          <w:rFonts w:ascii="Avenir Next LT Pro" w:hAnsi="Avenir Next LT Pro"/>
          <w:color w:val="000000" w:themeColor="text1"/>
          <w:szCs w:val="22"/>
        </w:rPr>
        <w:t>alle</w:t>
      </w:r>
      <w:proofErr w:type="gramEnd"/>
      <w:r w:rsidRPr="00CF66BA">
        <w:rPr>
          <w:rFonts w:ascii="Avenir Next LT Pro" w:hAnsi="Avenir Next LT Pro"/>
          <w:color w:val="000000" w:themeColor="text1"/>
          <w:szCs w:val="22"/>
        </w:rPr>
        <w:t xml:space="preserve"> leden van een vestiging</w:t>
      </w:r>
      <w:r w:rsidR="00096A55" w:rsidRPr="00CF66BA">
        <w:rPr>
          <w:rFonts w:ascii="Avenir Next LT Pro" w:hAnsi="Avenir Next LT Pro"/>
          <w:color w:val="000000" w:themeColor="text1"/>
          <w:szCs w:val="22"/>
        </w:rPr>
        <w:t xml:space="preserve"> die daar tot de schoolleiding zijn benoemd</w:t>
      </w:r>
      <w:r w:rsidRPr="00CF66BA">
        <w:rPr>
          <w:rFonts w:ascii="Avenir Next LT Pro" w:hAnsi="Avenir Next LT Pro"/>
          <w:color w:val="000000" w:themeColor="text1"/>
          <w:szCs w:val="22"/>
        </w:rPr>
        <w:t>;</w:t>
      </w:r>
    </w:p>
    <w:p w14:paraId="369FA2FE" w14:textId="1B01E679" w:rsidR="00B4478C" w:rsidRPr="00CF66BA" w:rsidRDefault="00B4478C" w:rsidP="00B349FE">
      <w:pPr>
        <w:pStyle w:val="Footer"/>
        <w:numPr>
          <w:ilvl w:val="12"/>
          <w:numId w:val="0"/>
        </w:numPr>
        <w:tabs>
          <w:tab w:val="clear" w:pos="4536"/>
          <w:tab w:val="clear" w:pos="9072"/>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Cs w:val="22"/>
        </w:rPr>
      </w:pPr>
      <w:proofErr w:type="gramStart"/>
      <w:r w:rsidRPr="00CF66BA">
        <w:rPr>
          <w:rFonts w:ascii="Avenir Next LT Pro" w:hAnsi="Avenir Next LT Pro"/>
          <w:i/>
          <w:color w:val="000000" w:themeColor="text1"/>
          <w:szCs w:val="22"/>
        </w:rPr>
        <w:t>de</w:t>
      </w:r>
      <w:proofErr w:type="gramEnd"/>
      <w:r w:rsidRPr="00CF66BA">
        <w:rPr>
          <w:rFonts w:ascii="Avenir Next LT Pro" w:hAnsi="Avenir Next LT Pro"/>
          <w:i/>
          <w:color w:val="000000" w:themeColor="text1"/>
          <w:szCs w:val="22"/>
        </w:rPr>
        <w:t xml:space="preserve"> examencommissie</w:t>
      </w:r>
      <w:r w:rsidRPr="00CF66BA">
        <w:rPr>
          <w:rFonts w:ascii="Avenir Next LT Pro" w:hAnsi="Avenir Next LT Pro"/>
          <w:color w:val="000000" w:themeColor="text1"/>
          <w:szCs w:val="22"/>
        </w:rPr>
        <w:t>: al degene die belast zijn met de organisatie en uitvoering van het schoolexamen en het centraal examen. Je kunt daarbij denken aan de examensecretaris(sen), de verantwoordelijke teamleiders/ afdelingsleiders, de roostermaker, een medewerker van de administratie en een directielid.</w:t>
      </w:r>
    </w:p>
    <w:p w14:paraId="67043CAD"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het</w:t>
      </w:r>
      <w:proofErr w:type="gramEnd"/>
      <w:r w:rsidRPr="00CF66BA">
        <w:rPr>
          <w:rFonts w:ascii="Avenir Next LT Pro" w:hAnsi="Avenir Next LT Pro"/>
          <w:i/>
          <w:color w:val="000000" w:themeColor="text1"/>
          <w:sz w:val="22"/>
          <w:szCs w:val="22"/>
        </w:rPr>
        <w:t xml:space="preserve"> eindexamen:</w:t>
      </w:r>
    </w:p>
    <w:p w14:paraId="2898A100"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examen in de zin van de Wet op het Voortgezet Onderwijs, onderverdeeld in:</w:t>
      </w:r>
    </w:p>
    <w:p w14:paraId="026542EA"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 </w:t>
      </w:r>
      <w:r w:rsidRPr="00CF66BA">
        <w:rPr>
          <w:rFonts w:ascii="Avenir Next LT Pro" w:hAnsi="Avenir Next LT Pro"/>
          <w:i/>
          <w:color w:val="000000" w:themeColor="text1"/>
          <w:sz w:val="22"/>
          <w:szCs w:val="22"/>
        </w:rPr>
        <w:t>het schoolexamen (SE):</w:t>
      </w:r>
      <w:r w:rsidRPr="00CF66BA">
        <w:rPr>
          <w:rFonts w:ascii="Avenir Next LT Pro" w:hAnsi="Avenir Next LT Pro"/>
          <w:color w:val="000000" w:themeColor="text1"/>
          <w:sz w:val="22"/>
          <w:szCs w:val="22"/>
        </w:rPr>
        <w:t xml:space="preserve"> </w:t>
      </w:r>
    </w:p>
    <w:p w14:paraId="01C4AA2F" w14:textId="20ED8C23"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  </w:t>
      </w: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door de school bepaalde deel van het eindexamen;</w:t>
      </w:r>
    </w:p>
    <w:p w14:paraId="70C16FC4" w14:textId="53E6F99D"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 </w:t>
      </w:r>
      <w:r w:rsidRPr="00CF66BA">
        <w:rPr>
          <w:rFonts w:ascii="Avenir Next LT Pro" w:hAnsi="Avenir Next LT Pro"/>
          <w:i/>
          <w:color w:val="000000" w:themeColor="text1"/>
          <w:sz w:val="22"/>
          <w:szCs w:val="22"/>
        </w:rPr>
        <w:t>het centraal examen (CE):</w:t>
      </w:r>
    </w:p>
    <w:p w14:paraId="47E9A6DD" w14:textId="5C1F812F"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  </w:t>
      </w: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door de overheid  bepaalde deel van het eindexamen;</w:t>
      </w:r>
    </w:p>
    <w:p w14:paraId="69B33770" w14:textId="22037DE1"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examinator:</w:t>
      </w:r>
    </w:p>
    <w:p w14:paraId="1B62A4A6" w14:textId="7F08E0CA"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degene</w:t>
      </w:r>
      <w:proofErr w:type="gramEnd"/>
      <w:r w:rsidRPr="00CF66BA">
        <w:rPr>
          <w:rFonts w:ascii="Avenir Next LT Pro" w:hAnsi="Avenir Next LT Pro"/>
          <w:color w:val="000000" w:themeColor="text1"/>
          <w:sz w:val="22"/>
          <w:szCs w:val="22"/>
        </w:rPr>
        <w:t xml:space="preserve"> die belast is met het afnemen van het examen;</w:t>
      </w:r>
    </w:p>
    <w:p w14:paraId="5842C1AF" w14:textId="355AFDE1" w:rsidR="009C4859" w:rsidRPr="00CF66BA" w:rsidRDefault="009C4859" w:rsidP="00E82AF1">
      <w:pPr>
        <w:pStyle w:val="NoSpacing"/>
        <w:rPr>
          <w:rFonts w:ascii="Avenir Next LT Pro" w:hAnsi="Avenir Next LT Pro"/>
          <w:color w:val="000000" w:themeColor="text1"/>
          <w:sz w:val="22"/>
          <w:szCs w:val="22"/>
        </w:rPr>
      </w:pPr>
      <w:proofErr w:type="gramStart"/>
      <w:r w:rsidRPr="00CF66BA">
        <w:rPr>
          <w:rFonts w:ascii="Avenir Next LT Pro" w:hAnsi="Avenir Next LT Pro"/>
          <w:i/>
          <w:iCs/>
          <w:color w:val="000000" w:themeColor="text1"/>
          <w:sz w:val="22"/>
          <w:szCs w:val="22"/>
        </w:rPr>
        <w:t>de</w:t>
      </w:r>
      <w:proofErr w:type="gramEnd"/>
      <w:r w:rsidRPr="00CF66BA">
        <w:rPr>
          <w:rFonts w:ascii="Avenir Next LT Pro" w:hAnsi="Avenir Next LT Pro"/>
          <w:i/>
          <w:iCs/>
          <w:color w:val="000000" w:themeColor="text1"/>
          <w:sz w:val="22"/>
          <w:szCs w:val="22"/>
        </w:rPr>
        <w:t xml:space="preserve"> examensecretaris:</w:t>
      </w:r>
      <w:r w:rsidRPr="00CF66BA">
        <w:rPr>
          <w:rFonts w:ascii="Avenir Next LT Pro" w:hAnsi="Avenir Next LT Pro"/>
          <w:color w:val="000000" w:themeColor="text1"/>
          <w:sz w:val="22"/>
          <w:szCs w:val="22"/>
        </w:rPr>
        <w:t xml:space="preserve"> degene die belast is met de organisatie op school van schoolexamen en centraal examen en voert als rechterhand van de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taken uit die liggen op het vlak van de uitvoering. De examensecretaris wordt aangewezen door de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w:t>
      </w:r>
    </w:p>
    <w:p w14:paraId="3253296E" w14:textId="77777777" w:rsidR="00B349FE" w:rsidRPr="00CF66BA" w:rsidRDefault="00B349FE" w:rsidP="00E82AF1">
      <w:pPr>
        <w:pStyle w:val="NoSpacing"/>
        <w:rPr>
          <w:rFonts w:ascii="Avenir Next LT Pro" w:hAnsi="Avenir Next LT Pro"/>
          <w:color w:val="000000" w:themeColor="text1"/>
          <w:sz w:val="22"/>
          <w:szCs w:val="22"/>
        </w:rPr>
      </w:pPr>
      <w:proofErr w:type="gramStart"/>
      <w:r w:rsidRPr="00CF66BA">
        <w:rPr>
          <w:rFonts w:ascii="Avenir Next LT Pro" w:hAnsi="Avenir Next LT Pro"/>
          <w:i/>
          <w:iCs/>
          <w:color w:val="000000" w:themeColor="text1"/>
          <w:sz w:val="22"/>
          <w:szCs w:val="22"/>
        </w:rPr>
        <w:t>de</w:t>
      </w:r>
      <w:proofErr w:type="gramEnd"/>
      <w:r w:rsidRPr="00CF66BA">
        <w:rPr>
          <w:rFonts w:ascii="Avenir Next LT Pro" w:hAnsi="Avenir Next LT Pro"/>
          <w:i/>
          <w:iCs/>
          <w:color w:val="000000" w:themeColor="text1"/>
          <w:sz w:val="22"/>
          <w:szCs w:val="22"/>
        </w:rPr>
        <w:t xml:space="preserve"> gecommitteerde</w:t>
      </w:r>
      <w:r w:rsidRPr="00CF66BA">
        <w:rPr>
          <w:rFonts w:ascii="Avenir Next LT Pro" w:hAnsi="Avenir Next LT Pro"/>
          <w:color w:val="000000" w:themeColor="text1"/>
          <w:sz w:val="22"/>
          <w:szCs w:val="22"/>
        </w:rPr>
        <w:t>:</w:t>
      </w:r>
      <w:r w:rsidRPr="00CF66BA">
        <w:rPr>
          <w:rFonts w:ascii="Avenir Next LT Pro" w:hAnsi="Avenir Next LT Pro"/>
          <w:color w:val="000000" w:themeColor="text1"/>
          <w:sz w:val="22"/>
          <w:szCs w:val="22"/>
        </w:rPr>
        <w:tab/>
      </w:r>
    </w:p>
    <w:p w14:paraId="3B69327C" w14:textId="28D57E9A" w:rsidR="00B349FE" w:rsidRPr="00CF66BA" w:rsidRDefault="00B349FE" w:rsidP="00E82AF1">
      <w:pPr>
        <w:pStyle w:val="NoSpacing"/>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degene</w:t>
      </w:r>
      <w:proofErr w:type="gramEnd"/>
      <w:r w:rsidRPr="00CF66BA">
        <w:rPr>
          <w:rFonts w:ascii="Avenir Next LT Pro" w:hAnsi="Avenir Next LT Pro"/>
          <w:color w:val="000000" w:themeColor="text1"/>
          <w:sz w:val="22"/>
          <w:szCs w:val="22"/>
        </w:rPr>
        <w:t xml:space="preserve"> die in de zin van de Wet op het Voortgezet Onderwijs belast is met het toezicht op het eindexamen of een deel daarvan;</w:t>
      </w:r>
    </w:p>
    <w:p w14:paraId="371948F6" w14:textId="77777777" w:rsidR="004F0898" w:rsidRPr="00CF66BA" w:rsidRDefault="00727D82" w:rsidP="00A8145F">
      <w:pPr>
        <w:pStyle w:val="Default"/>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Commissie van Beroep, </w:t>
      </w:r>
      <w:r w:rsidR="004F0898" w:rsidRPr="00CF66BA">
        <w:rPr>
          <w:rFonts w:ascii="Avenir Next LT Pro" w:hAnsi="Avenir Next LT Pro"/>
          <w:color w:val="000000" w:themeColor="text1"/>
          <w:sz w:val="22"/>
          <w:szCs w:val="22"/>
        </w:rPr>
        <w:t xml:space="preserve">Per e-mail aan </w:t>
      </w:r>
      <w:hyperlink r:id="rId12" w:history="1">
        <w:r w:rsidR="004F0898" w:rsidRPr="00CF66BA">
          <w:rPr>
            <w:rStyle w:val="Hyperlink"/>
            <w:rFonts w:ascii="Avenir Next LT Pro" w:hAnsi="Avenir Next LT Pro"/>
            <w:color w:val="000000" w:themeColor="text1"/>
            <w:sz w:val="22"/>
            <w:szCs w:val="22"/>
          </w:rPr>
          <w:t>bestuur@cvo.nl</w:t>
        </w:r>
      </w:hyperlink>
      <w:r w:rsidR="004F0898" w:rsidRPr="00CF66BA">
        <w:rPr>
          <w:rFonts w:ascii="Avenir Next LT Pro" w:hAnsi="Avenir Next LT Pro"/>
          <w:color w:val="000000" w:themeColor="text1"/>
          <w:sz w:val="22"/>
          <w:szCs w:val="22"/>
        </w:rPr>
        <w:t>, ter attentie van de Commissie van Beroep (examenzaken)</w:t>
      </w:r>
    </w:p>
    <w:p w14:paraId="6010C701" w14:textId="77777777" w:rsidR="004F0898" w:rsidRPr="00CF66BA" w:rsidRDefault="004F0898" w:rsidP="00A8145F">
      <w:pPr>
        <w:pStyle w:val="Default"/>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Per post op het postadres: CVO, ter attentie van de Commissie van Beroep (examenzaken), postbus 2152, 3000 CD Rotterdam</w:t>
      </w:r>
    </w:p>
    <w:p w14:paraId="3B4826F8" w14:textId="09372842" w:rsidR="00B349FE" w:rsidRPr="00CF66BA" w:rsidRDefault="00B349FE" w:rsidP="004F0898">
      <w:pPr>
        <w:pStyle w:val="NoSpacing"/>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aan de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te stellen eisen;</w:t>
      </w:r>
    </w:p>
    <w:p w14:paraId="5A0BC319" w14:textId="613E7A73"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iCs/>
          <w:color w:val="000000" w:themeColor="text1"/>
          <w:sz w:val="22"/>
          <w:szCs w:val="22"/>
        </w:rPr>
      </w:pPr>
      <w:proofErr w:type="gramStart"/>
      <w:r w:rsidRPr="00CF66BA">
        <w:rPr>
          <w:rFonts w:ascii="Avenir Next LT Pro" w:hAnsi="Avenir Next LT Pro"/>
          <w:i/>
          <w:iCs/>
          <w:color w:val="000000" w:themeColor="text1"/>
          <w:sz w:val="22"/>
          <w:szCs w:val="22"/>
        </w:rPr>
        <w:t>de</w:t>
      </w:r>
      <w:proofErr w:type="gramEnd"/>
      <w:r w:rsidRPr="00CF66BA">
        <w:rPr>
          <w:rFonts w:ascii="Avenir Next LT Pro" w:hAnsi="Avenir Next LT Pro"/>
          <w:i/>
          <w:iCs/>
          <w:color w:val="000000" w:themeColor="text1"/>
          <w:sz w:val="22"/>
          <w:szCs w:val="22"/>
        </w:rPr>
        <w:t xml:space="preserve"> toets:</w:t>
      </w:r>
    </w:p>
    <w:p w14:paraId="1048691B" w14:textId="151B54B8"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een</w:t>
      </w:r>
      <w:proofErr w:type="gramEnd"/>
      <w:r w:rsidRPr="00CF66BA">
        <w:rPr>
          <w:rFonts w:ascii="Avenir Next LT Pro" w:hAnsi="Avenir Next LT Pro"/>
          <w:color w:val="000000" w:themeColor="text1"/>
          <w:sz w:val="22"/>
          <w:szCs w:val="22"/>
        </w:rPr>
        <w:t xml:space="preserve"> gezamenlijke of individuele toetsing over de examenstof;</w:t>
      </w:r>
    </w:p>
    <w:p w14:paraId="44F4EE2D" w14:textId="06F9A109" w:rsidR="00B349FE" w:rsidRPr="00CF66BA" w:rsidRDefault="00B349FE" w:rsidP="00F64544">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iCs/>
          <w:color w:val="000000" w:themeColor="text1"/>
          <w:sz w:val="22"/>
          <w:szCs w:val="22"/>
        </w:rPr>
        <w:t>de</w:t>
      </w:r>
      <w:proofErr w:type="gramEnd"/>
      <w:r w:rsidRPr="00CF66BA">
        <w:rPr>
          <w:rFonts w:ascii="Avenir Next LT Pro" w:hAnsi="Avenir Next LT Pro"/>
          <w:i/>
          <w:iCs/>
          <w:color w:val="000000" w:themeColor="text1"/>
          <w:sz w:val="22"/>
          <w:szCs w:val="22"/>
        </w:rPr>
        <w:t xml:space="preserve"> schoolsoort</w:t>
      </w:r>
      <w:r w:rsidRPr="00CF66BA">
        <w:rPr>
          <w:rFonts w:ascii="Avenir Next LT Pro" w:hAnsi="Avenir Next LT Pro"/>
          <w:color w:val="000000" w:themeColor="text1"/>
          <w:sz w:val="22"/>
          <w:szCs w:val="22"/>
        </w:rPr>
        <w:t>:</w:t>
      </w:r>
      <w:r w:rsidRPr="00CF66BA">
        <w:rPr>
          <w:rFonts w:ascii="Avenir Next LT Pro" w:hAnsi="Avenir Next LT Pro"/>
          <w:color w:val="000000" w:themeColor="text1"/>
          <w:sz w:val="22"/>
          <w:szCs w:val="22"/>
        </w:rPr>
        <w:tab/>
      </w:r>
    </w:p>
    <w:p w14:paraId="03620520" w14:textId="43F99825"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opleiding, t.w. vmbo</w:t>
      </w:r>
      <w:r w:rsidR="007448F4" w:rsidRPr="00CF66BA">
        <w:rPr>
          <w:rFonts w:ascii="Avenir Next LT Pro" w:hAnsi="Avenir Next LT Pro"/>
          <w:color w:val="000000" w:themeColor="text1"/>
          <w:sz w:val="22"/>
          <w:szCs w:val="22"/>
        </w:rPr>
        <w:t xml:space="preserve"> en mavo</w:t>
      </w:r>
      <w:r w:rsidRPr="00CF66BA">
        <w:rPr>
          <w:rFonts w:ascii="Avenir Next LT Pro" w:hAnsi="Avenir Next LT Pro"/>
          <w:color w:val="000000" w:themeColor="text1"/>
          <w:sz w:val="22"/>
          <w:szCs w:val="22"/>
        </w:rPr>
        <w:t>;</w:t>
      </w:r>
    </w:p>
    <w:p w14:paraId="626B48C2"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examenperiode:</w:t>
      </w:r>
    </w:p>
    <w:p w14:paraId="48D313CA"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onderdelen van het examen die in een van de daarbij betrokken leerjaren of gedeelten daarvan getoetst worden;</w:t>
      </w:r>
    </w:p>
    <w:p w14:paraId="64AB1A00" w14:textId="53F568AA"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herkansing</w:t>
      </w:r>
      <w:proofErr w:type="gramEnd"/>
      <w:r w:rsidRPr="00CF66BA">
        <w:rPr>
          <w:rFonts w:ascii="Avenir Next LT Pro" w:hAnsi="Avenir Next LT Pro"/>
          <w:color w:val="000000" w:themeColor="text1"/>
          <w:sz w:val="22"/>
          <w:szCs w:val="22"/>
        </w:rPr>
        <w:t xml:space="preserve">: </w:t>
      </w:r>
    </w:p>
    <w:p w14:paraId="1311683D" w14:textId="594EAC5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opnieuw deelnemen aan een toetsing;</w:t>
      </w:r>
    </w:p>
    <w:p w14:paraId="1DD8B7C4" w14:textId="77777777" w:rsidR="0085789D" w:rsidRPr="00CF66BA" w:rsidRDefault="0085789D"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color w:val="000000" w:themeColor="text1"/>
          <w:sz w:val="22"/>
          <w:szCs w:val="22"/>
        </w:rPr>
      </w:pPr>
    </w:p>
    <w:p w14:paraId="1E0E983F"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uitgestelde</w:t>
      </w:r>
      <w:proofErr w:type="gramEnd"/>
      <w:r w:rsidRPr="00CF66BA">
        <w:rPr>
          <w:rFonts w:ascii="Avenir Next LT Pro" w:hAnsi="Avenir Next LT Pro"/>
          <w:i/>
          <w:color w:val="000000" w:themeColor="text1"/>
          <w:sz w:val="22"/>
          <w:szCs w:val="22"/>
        </w:rPr>
        <w:t xml:space="preserve"> toetsing</w:t>
      </w:r>
      <w:r w:rsidRPr="00CF66BA">
        <w:rPr>
          <w:rFonts w:ascii="Avenir Next LT Pro" w:hAnsi="Avenir Next LT Pro"/>
          <w:color w:val="000000" w:themeColor="text1"/>
          <w:sz w:val="22"/>
          <w:szCs w:val="22"/>
        </w:rPr>
        <w:t xml:space="preserve">: </w:t>
      </w:r>
    </w:p>
    <w:p w14:paraId="30F36BA6"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op een later tijdstip alsnog deelnemen aan een toetsing;</w:t>
      </w:r>
    </w:p>
    <w:p w14:paraId="05759314" w14:textId="2B93B8D4"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i/>
          <w:color w:val="000000" w:themeColor="text1"/>
          <w:sz w:val="22"/>
          <w:szCs w:val="22"/>
        </w:rPr>
        <w:t>de</w:t>
      </w:r>
      <w:proofErr w:type="gramEnd"/>
      <w:r w:rsidRPr="00CF66BA">
        <w:rPr>
          <w:rFonts w:ascii="Avenir Next LT Pro" w:hAnsi="Avenir Next LT Pro"/>
          <w:i/>
          <w:color w:val="000000" w:themeColor="text1"/>
          <w:sz w:val="22"/>
          <w:szCs w:val="22"/>
        </w:rPr>
        <w:t xml:space="preserve"> </w:t>
      </w:r>
      <w:r w:rsidR="00430576" w:rsidRPr="00CF66BA">
        <w:rPr>
          <w:rFonts w:ascii="Avenir Next LT Pro" w:hAnsi="Avenir Next LT Pro"/>
          <w:i/>
          <w:color w:val="000000" w:themeColor="text1"/>
          <w:sz w:val="22"/>
          <w:szCs w:val="22"/>
        </w:rPr>
        <w:t>eindexamenkandidaat</w:t>
      </w:r>
      <w:r w:rsidRPr="00CF66BA">
        <w:rPr>
          <w:rFonts w:ascii="Avenir Next LT Pro" w:hAnsi="Avenir Next LT Pro"/>
          <w:i/>
          <w:color w:val="000000" w:themeColor="text1"/>
          <w:sz w:val="22"/>
          <w:szCs w:val="22"/>
        </w:rPr>
        <w:t>:</w:t>
      </w:r>
    </w:p>
    <w:p w14:paraId="0A981C98" w14:textId="7AB2894E" w:rsidR="00B349FE" w:rsidRPr="00CF66BA" w:rsidRDefault="00B349FE" w:rsidP="00B349FE">
      <w:pPr>
        <w:pStyle w:val="Footer"/>
        <w:tabs>
          <w:tab w:val="clear" w:pos="4536"/>
          <w:tab w:val="clear" w:pos="9072"/>
        </w:tabs>
        <w:rPr>
          <w:rFonts w:ascii="Avenir Next LT Pro" w:hAnsi="Avenir Next LT Pro"/>
          <w:color w:val="000000" w:themeColor="text1"/>
          <w:szCs w:val="22"/>
        </w:rPr>
      </w:pPr>
      <w:proofErr w:type="gramStart"/>
      <w:r w:rsidRPr="00CF66BA">
        <w:rPr>
          <w:rFonts w:ascii="Avenir Next LT Pro" w:hAnsi="Avenir Next LT Pro"/>
          <w:color w:val="000000" w:themeColor="text1"/>
          <w:szCs w:val="22"/>
        </w:rPr>
        <w:t>de</w:t>
      </w:r>
      <w:proofErr w:type="gramEnd"/>
      <w:r w:rsidRPr="00CF66BA">
        <w:rPr>
          <w:rFonts w:ascii="Avenir Next LT Pro" w:hAnsi="Avenir Next LT Pro"/>
          <w:color w:val="000000" w:themeColor="text1"/>
          <w:szCs w:val="22"/>
        </w:rPr>
        <w:t xml:space="preserve"> leerling die tot het deelnemen aan het eindexamen is toegelaten.</w:t>
      </w:r>
    </w:p>
    <w:p w14:paraId="2E4A7E9B" w14:textId="1EB14797" w:rsidR="003C4A31" w:rsidRPr="00CF66BA" w:rsidRDefault="003C4A31" w:rsidP="00B349FE">
      <w:pPr>
        <w:pStyle w:val="Footer"/>
        <w:tabs>
          <w:tab w:val="clear" w:pos="4536"/>
          <w:tab w:val="clear" w:pos="9072"/>
        </w:tabs>
        <w:rPr>
          <w:rFonts w:ascii="Avenir Next LT Pro" w:hAnsi="Avenir Next LT Pro"/>
          <w:color w:val="000000" w:themeColor="text1"/>
          <w:szCs w:val="22"/>
        </w:rPr>
      </w:pPr>
      <w:r w:rsidRPr="00CF66BA">
        <w:rPr>
          <w:rFonts w:ascii="Avenir Next LT Pro" w:hAnsi="Avenir Next LT Pro"/>
          <w:i/>
          <w:iCs/>
          <w:color w:val="000000" w:themeColor="text1"/>
          <w:szCs w:val="22"/>
        </w:rPr>
        <w:t>1</w:t>
      </w:r>
      <w:r w:rsidRPr="00CF66BA">
        <w:rPr>
          <w:rFonts w:ascii="Avenir Next LT Pro" w:hAnsi="Avenir Next LT Pro"/>
          <w:i/>
          <w:iCs/>
          <w:color w:val="000000" w:themeColor="text1"/>
          <w:szCs w:val="22"/>
          <w:vertAlign w:val="superscript"/>
        </w:rPr>
        <w:t>e</w:t>
      </w:r>
      <w:r w:rsidRPr="00CF66BA">
        <w:rPr>
          <w:rFonts w:ascii="Avenir Next LT Pro" w:hAnsi="Avenir Next LT Pro"/>
          <w:i/>
          <w:iCs/>
          <w:color w:val="000000" w:themeColor="text1"/>
          <w:szCs w:val="22"/>
        </w:rPr>
        <w:t xml:space="preserve"> corrector: </w:t>
      </w:r>
      <w:r w:rsidRPr="00CF66BA">
        <w:rPr>
          <w:rFonts w:ascii="Avenir Next LT Pro" w:hAnsi="Avenir Next LT Pro"/>
          <w:color w:val="000000" w:themeColor="text1"/>
          <w:szCs w:val="22"/>
        </w:rPr>
        <w:t>de docent die het examenwerk van de leerlingen als eerste nakijkt</w:t>
      </w:r>
      <w:r w:rsidR="00C85B3E" w:rsidRPr="00CF66BA">
        <w:rPr>
          <w:rFonts w:ascii="Avenir Next LT Pro" w:hAnsi="Avenir Next LT Pro"/>
          <w:color w:val="000000" w:themeColor="text1"/>
          <w:szCs w:val="22"/>
        </w:rPr>
        <w:t>.</w:t>
      </w:r>
    </w:p>
    <w:p w14:paraId="6BA89FBC" w14:textId="28E46E69" w:rsidR="003C4A31" w:rsidRPr="00CF66BA" w:rsidRDefault="003C4A31" w:rsidP="00B349FE">
      <w:pPr>
        <w:pStyle w:val="Footer"/>
        <w:tabs>
          <w:tab w:val="clear" w:pos="4536"/>
          <w:tab w:val="clear" w:pos="9072"/>
        </w:tabs>
        <w:rPr>
          <w:rFonts w:ascii="Avenir Next LT Pro" w:hAnsi="Avenir Next LT Pro"/>
          <w:color w:val="000000" w:themeColor="text1"/>
          <w:szCs w:val="22"/>
        </w:rPr>
      </w:pPr>
      <w:r w:rsidRPr="00CF66BA">
        <w:rPr>
          <w:rFonts w:ascii="Avenir Next LT Pro" w:hAnsi="Avenir Next LT Pro"/>
          <w:i/>
          <w:iCs/>
          <w:color w:val="000000" w:themeColor="text1"/>
          <w:szCs w:val="22"/>
        </w:rPr>
        <w:t>2</w:t>
      </w:r>
      <w:r w:rsidRPr="00CF66BA">
        <w:rPr>
          <w:rFonts w:ascii="Avenir Next LT Pro" w:hAnsi="Avenir Next LT Pro"/>
          <w:i/>
          <w:iCs/>
          <w:color w:val="000000" w:themeColor="text1"/>
          <w:szCs w:val="22"/>
          <w:vertAlign w:val="superscript"/>
        </w:rPr>
        <w:t>e</w:t>
      </w:r>
      <w:r w:rsidRPr="00CF66BA">
        <w:rPr>
          <w:rFonts w:ascii="Avenir Next LT Pro" w:hAnsi="Avenir Next LT Pro"/>
          <w:i/>
          <w:iCs/>
          <w:color w:val="000000" w:themeColor="text1"/>
          <w:szCs w:val="22"/>
        </w:rPr>
        <w:t xml:space="preserve"> corrector </w:t>
      </w:r>
      <w:r w:rsidR="0029536F">
        <w:rPr>
          <w:rFonts w:ascii="Avenir Next LT Pro" w:hAnsi="Avenir Next LT Pro"/>
          <w:color w:val="000000" w:themeColor="text1"/>
          <w:szCs w:val="22"/>
        </w:rPr>
        <w:t xml:space="preserve">de </w:t>
      </w:r>
      <w:r w:rsidR="00C517D3">
        <w:rPr>
          <w:rFonts w:ascii="Avenir Next LT Pro" w:hAnsi="Avenir Next LT Pro"/>
          <w:color w:val="000000" w:themeColor="text1"/>
          <w:szCs w:val="22"/>
        </w:rPr>
        <w:t>examinator die het werk voor de tweede maal nakijkt.</w:t>
      </w:r>
      <w:r w:rsidR="00C85B3E" w:rsidRPr="00CF66BA">
        <w:rPr>
          <w:rFonts w:ascii="Avenir Next LT Pro" w:hAnsi="Avenir Next LT Pro"/>
          <w:color w:val="000000" w:themeColor="text1"/>
          <w:szCs w:val="22"/>
        </w:rPr>
        <w:t xml:space="preserve"> </w:t>
      </w:r>
    </w:p>
    <w:p w14:paraId="6576E4B4" w14:textId="1D30C4C1" w:rsidR="001517F9" w:rsidRPr="00CF66BA" w:rsidRDefault="001517F9" w:rsidP="00B349FE">
      <w:pPr>
        <w:pStyle w:val="Footer"/>
        <w:tabs>
          <w:tab w:val="clear" w:pos="4536"/>
          <w:tab w:val="clear" w:pos="9072"/>
        </w:tabs>
        <w:rPr>
          <w:rFonts w:ascii="Avenir Next LT Pro" w:hAnsi="Avenir Next LT Pro"/>
          <w:color w:val="000000" w:themeColor="text1"/>
          <w:szCs w:val="22"/>
        </w:rPr>
      </w:pPr>
    </w:p>
    <w:p w14:paraId="72F8E126" w14:textId="7821E46B" w:rsidR="001517F9" w:rsidRPr="00CF66BA" w:rsidRDefault="001517F9" w:rsidP="00B349FE">
      <w:pPr>
        <w:pStyle w:val="Footer"/>
        <w:tabs>
          <w:tab w:val="clear" w:pos="4536"/>
          <w:tab w:val="clear" w:pos="9072"/>
        </w:tabs>
        <w:rPr>
          <w:rFonts w:ascii="Avenir Next LT Pro" w:hAnsi="Avenir Next LT Pro"/>
          <w:i/>
          <w:iCs/>
          <w:color w:val="000000" w:themeColor="text1"/>
          <w:szCs w:val="22"/>
        </w:rPr>
      </w:pPr>
      <w:r w:rsidRPr="00CF66BA">
        <w:rPr>
          <w:rFonts w:ascii="Avenir Next LT Pro" w:hAnsi="Avenir Next LT Pro"/>
          <w:i/>
          <w:iCs/>
          <w:color w:val="000000" w:themeColor="text1"/>
          <w:szCs w:val="22"/>
        </w:rPr>
        <w:t xml:space="preserve">De MR: </w:t>
      </w:r>
      <w:r w:rsidRPr="00CF66BA">
        <w:rPr>
          <w:rFonts w:ascii="Avenir Next LT Pro" w:hAnsi="Avenir Next LT Pro"/>
          <w:color w:val="000000" w:themeColor="text1"/>
          <w:szCs w:val="22"/>
        </w:rPr>
        <w:t>de medezeggenschapsraad van de vestiging</w:t>
      </w:r>
      <w:r w:rsidRPr="00CF66BA">
        <w:rPr>
          <w:rFonts w:ascii="Avenir Next LT Pro" w:hAnsi="Avenir Next LT Pro"/>
          <w:i/>
          <w:iCs/>
          <w:color w:val="000000" w:themeColor="text1"/>
          <w:szCs w:val="22"/>
        </w:rPr>
        <w:t>.</w:t>
      </w:r>
    </w:p>
    <w:p w14:paraId="088D9AC9"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B77C0E6" w14:textId="1D1E1A0F" w:rsidR="00B349FE" w:rsidRPr="00CF66BA" w:rsidRDefault="00B349FE" w:rsidP="00903130">
      <w:pPr>
        <w:pStyle w:val="Heading1"/>
        <w:numPr>
          <w:ilvl w:val="0"/>
          <w:numId w:val="15"/>
        </w:numPr>
        <w:rPr>
          <w:rFonts w:ascii="Avenir Next LT Pro" w:hAnsi="Avenir Next LT Pro"/>
          <w:szCs w:val="22"/>
        </w:rPr>
      </w:pPr>
      <w:bookmarkStart w:id="3" w:name="_Toc132131379"/>
      <w:r w:rsidRPr="00CF66BA">
        <w:rPr>
          <w:rFonts w:ascii="Avenir Next LT Pro" w:hAnsi="Avenir Next LT Pro"/>
          <w:szCs w:val="22"/>
        </w:rPr>
        <w:t>Toelating</w:t>
      </w:r>
      <w:bookmarkEnd w:id="3"/>
    </w:p>
    <w:p w14:paraId="4F592DFD" w14:textId="77777777" w:rsidR="001E70CF" w:rsidRPr="00CF66BA" w:rsidRDefault="001E70CF" w:rsidP="001E70CF">
      <w:pPr>
        <w:rPr>
          <w:rFonts w:ascii="Avenir Next LT Pro" w:hAnsi="Avenir Next LT Pro"/>
          <w:sz w:val="22"/>
          <w:szCs w:val="22"/>
        </w:rPr>
      </w:pPr>
    </w:p>
    <w:p w14:paraId="7C301403" w14:textId="6EAFB635" w:rsidR="00B349FE" w:rsidRPr="00CF66BA" w:rsidRDefault="00B349FE" w:rsidP="00903130">
      <w:pPr>
        <w:pStyle w:val="ListParagraph"/>
        <w:numPr>
          <w:ilvl w:val="0"/>
          <w:numId w:val="1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bevoegd gezag stelt een leerling die tot het onderwijs aan een vestiging is toegelaten in de gelegenheid ter afsluiting van de opleiding een eindexamen aan die vestiging af te leggen.</w:t>
      </w:r>
    </w:p>
    <w:p w14:paraId="5B7CBCD6"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690ED56" w14:textId="225810E7" w:rsidR="009954C9" w:rsidRPr="00CF66BA" w:rsidRDefault="009C4859" w:rsidP="00903130">
      <w:pPr>
        <w:pStyle w:val="ListParagraph"/>
        <w:numPr>
          <w:ilvl w:val="0"/>
          <w:numId w:val="18"/>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kan slechts toegelaten worden tot het centraal examen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hij het</w:t>
      </w:r>
      <w:r w:rsidR="00727D82" w:rsidRPr="00CF66BA">
        <w:rPr>
          <w:rFonts w:ascii="Avenir Next LT Pro" w:hAnsi="Avenir Next LT Pro"/>
          <w:color w:val="000000" w:themeColor="text1"/>
        </w:rPr>
        <w:t xml:space="preserve"> gehele</w:t>
      </w:r>
      <w:r w:rsidRPr="00CF66BA">
        <w:rPr>
          <w:rFonts w:ascii="Avenir Next LT Pro" w:hAnsi="Avenir Next LT Pro"/>
          <w:color w:val="000000" w:themeColor="text1"/>
        </w:rPr>
        <w:t xml:space="preserve"> schoolexamen </w:t>
      </w:r>
      <w:r w:rsidR="00727D82" w:rsidRPr="00CF66BA">
        <w:rPr>
          <w:rFonts w:ascii="Avenir Next LT Pro" w:hAnsi="Avenir Next LT Pro"/>
          <w:color w:val="000000" w:themeColor="text1"/>
        </w:rPr>
        <w:t>heeft afgerond, waaraan</w:t>
      </w:r>
      <w:r w:rsidR="009954C9" w:rsidRPr="00CF66BA">
        <w:rPr>
          <w:rFonts w:ascii="Avenir Next LT Pro" w:hAnsi="Avenir Next LT Pro"/>
          <w:color w:val="000000" w:themeColor="text1"/>
        </w:rPr>
        <w:t xml:space="preserve"> deelname verplicht is.</w:t>
      </w:r>
      <w:r w:rsidR="00A2279A" w:rsidRPr="00CF66BA">
        <w:rPr>
          <w:rFonts w:ascii="Avenir Next LT Pro" w:hAnsi="Avenir Next LT Pro"/>
          <w:color w:val="000000" w:themeColor="text1"/>
        </w:rPr>
        <w:t xml:space="preserve"> Eventuele handelingsdelen dienen door de docent met voldoende beoordeeld te zijn.</w:t>
      </w:r>
      <w:r w:rsidR="000A7335" w:rsidRPr="00CF66BA">
        <w:rPr>
          <w:rFonts w:ascii="Avenir Next LT Pro" w:hAnsi="Avenir Next LT Pro"/>
          <w:color w:val="000000" w:themeColor="text1"/>
        </w:rPr>
        <w:t xml:space="preserve"> Leerlingen zonder wiskunde in hun pakket moeten het schoolexamen rekenen hebben afgelegd en indien gewenst de daarbij behorende herkansingen. Het cijfer telt niet mee in de slaag/zak regeling, maar deze wordt wel gepubliceerd </w:t>
      </w:r>
      <w:r w:rsidR="00C6532B" w:rsidRPr="00CF66BA">
        <w:rPr>
          <w:rFonts w:ascii="Avenir Next LT Pro" w:hAnsi="Avenir Next LT Pro"/>
          <w:color w:val="000000" w:themeColor="text1"/>
        </w:rPr>
        <w:t>bij</w:t>
      </w:r>
      <w:r w:rsidR="000A7335" w:rsidRPr="00CF66BA">
        <w:rPr>
          <w:rFonts w:ascii="Avenir Next LT Pro" w:hAnsi="Avenir Next LT Pro"/>
          <w:color w:val="000000" w:themeColor="text1"/>
        </w:rPr>
        <w:t xml:space="preserve"> de cijferlijst. </w:t>
      </w:r>
    </w:p>
    <w:p w14:paraId="1764B419" w14:textId="77777777" w:rsidR="009C4859" w:rsidRPr="00CF66BA" w:rsidRDefault="009C4859"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B65406C" w14:textId="235016C0" w:rsidR="00B349FE" w:rsidRPr="00CF66BA" w:rsidRDefault="00B349FE" w:rsidP="00903130">
      <w:pPr>
        <w:pStyle w:val="ListParagraph"/>
        <w:numPr>
          <w:ilvl w:val="0"/>
          <w:numId w:val="1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bevoegd gezag kan een leerling</w:t>
      </w:r>
      <w:r w:rsidR="00A825F2" w:rsidRPr="00CF66BA">
        <w:rPr>
          <w:rFonts w:ascii="Avenir Next LT Pro" w:hAnsi="Avenir Next LT Pro"/>
          <w:color w:val="000000" w:themeColor="text1"/>
        </w:rPr>
        <w:t>,</w:t>
      </w:r>
      <w:r w:rsidRPr="00CF66BA">
        <w:rPr>
          <w:rFonts w:ascii="Avenir Next LT Pro" w:hAnsi="Avenir Next LT Pro"/>
          <w:color w:val="000000" w:themeColor="text1"/>
        </w:rPr>
        <w:t xml:space="preserve"> die tot het onderwijs aan een vestiging is toegelaten</w:t>
      </w:r>
      <w:r w:rsidR="00A825F2" w:rsidRPr="00CF66BA">
        <w:rPr>
          <w:rFonts w:ascii="Avenir Next LT Pro" w:hAnsi="Avenir Next LT Pro"/>
          <w:color w:val="000000" w:themeColor="text1"/>
        </w:rPr>
        <w:t>,</w:t>
      </w:r>
      <w:r w:rsidRPr="00CF66BA">
        <w:rPr>
          <w:rFonts w:ascii="Avenir Next LT Pro" w:hAnsi="Avenir Next LT Pro"/>
          <w:color w:val="000000" w:themeColor="text1"/>
        </w:rPr>
        <w:t xml:space="preserve"> in de gelegenheid stellen ter afsluiting van de opleiding een (deel van het) eindexamen aan één van de overige vestigingen af te leggen.</w:t>
      </w:r>
    </w:p>
    <w:p w14:paraId="5665518A"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07F600F7" w14:textId="3EDCA221" w:rsidR="00B349FE" w:rsidRPr="00CF66BA" w:rsidRDefault="00B349FE" w:rsidP="00903130">
      <w:pPr>
        <w:pStyle w:val="Heading1"/>
        <w:numPr>
          <w:ilvl w:val="0"/>
          <w:numId w:val="15"/>
        </w:numPr>
        <w:rPr>
          <w:rFonts w:ascii="Avenir Next LT Pro" w:hAnsi="Avenir Next LT Pro"/>
          <w:szCs w:val="22"/>
        </w:rPr>
      </w:pPr>
      <w:bookmarkStart w:id="4" w:name="_Toc132131380"/>
      <w:r w:rsidRPr="00CF66BA">
        <w:rPr>
          <w:rFonts w:ascii="Avenir Next LT Pro" w:hAnsi="Avenir Next LT Pro"/>
          <w:szCs w:val="22"/>
        </w:rPr>
        <w:t>Afneming eindexamen</w:t>
      </w:r>
      <w:bookmarkEnd w:id="4"/>
    </w:p>
    <w:p w14:paraId="79E33EA8" w14:textId="77777777" w:rsidR="001E70CF" w:rsidRPr="00CF66BA" w:rsidRDefault="001E70CF" w:rsidP="001E70CF">
      <w:pPr>
        <w:rPr>
          <w:rFonts w:ascii="Avenir Next LT Pro" w:hAnsi="Avenir Next LT Pro"/>
          <w:sz w:val="22"/>
          <w:szCs w:val="22"/>
        </w:rPr>
      </w:pPr>
    </w:p>
    <w:p w14:paraId="038FB171" w14:textId="5605083E" w:rsidR="00B349FE" w:rsidRPr="00CF66BA" w:rsidRDefault="00B349FE" w:rsidP="00903130">
      <w:pPr>
        <w:pStyle w:val="ListParagraph"/>
        <w:numPr>
          <w:ilvl w:val="0"/>
          <w:numId w:val="19"/>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en de examinatoren nemen onder verantwoordelijkheid van het bevoegd gezag het eindexamen aan de vestiging af.</w:t>
      </w:r>
    </w:p>
    <w:p w14:paraId="3A96E7E2" w14:textId="689D0510"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A4AACE8" w14:textId="5BF0C0AF" w:rsidR="00B349FE" w:rsidRPr="00CF66BA" w:rsidRDefault="003208C9" w:rsidP="00903130">
      <w:pPr>
        <w:pStyle w:val="ListParagraph"/>
        <w:numPr>
          <w:ilvl w:val="0"/>
          <w:numId w:val="19"/>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De schoolleiding wijst een (of meerdere) examensecretaris(sen) op de vestiging aan.</w:t>
      </w:r>
    </w:p>
    <w:p w14:paraId="2DD81806"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61E6C8E" w14:textId="7D025EE6" w:rsidR="00B349FE" w:rsidRPr="00CF66BA" w:rsidRDefault="00B349FE" w:rsidP="00903130">
      <w:pPr>
        <w:pStyle w:val="Heading1"/>
        <w:numPr>
          <w:ilvl w:val="0"/>
          <w:numId w:val="15"/>
        </w:numPr>
        <w:rPr>
          <w:rFonts w:ascii="Avenir Next LT Pro" w:hAnsi="Avenir Next LT Pro"/>
          <w:szCs w:val="22"/>
        </w:rPr>
      </w:pPr>
      <w:bookmarkStart w:id="5" w:name="_Toc132131381"/>
      <w:r w:rsidRPr="00CF66BA">
        <w:rPr>
          <w:rFonts w:ascii="Avenir Next LT Pro" w:hAnsi="Avenir Next LT Pro"/>
          <w:szCs w:val="22"/>
        </w:rPr>
        <w:t>Indeling eindexamen en soorten toetsing</w:t>
      </w:r>
      <w:bookmarkEnd w:id="5"/>
    </w:p>
    <w:p w14:paraId="534ECAA0" w14:textId="77777777" w:rsidR="001E70CF" w:rsidRPr="00CF66BA" w:rsidRDefault="001E70CF" w:rsidP="00B62DAD">
      <w:pPr>
        <w:pStyle w:val="BodyText"/>
        <w:spacing w:line="276" w:lineRule="auto"/>
        <w:rPr>
          <w:rFonts w:ascii="Avenir Next LT Pro" w:hAnsi="Avenir Next LT Pro"/>
          <w:b w:val="0"/>
          <w:color w:val="000000" w:themeColor="text1"/>
          <w:szCs w:val="22"/>
        </w:rPr>
      </w:pPr>
      <w:bookmarkStart w:id="6" w:name="_Hlk131156426"/>
    </w:p>
    <w:p w14:paraId="4C2999DB" w14:textId="5D25FCF8" w:rsidR="00B62DAD" w:rsidRPr="00CF66BA" w:rsidRDefault="00B62DAD" w:rsidP="00903130">
      <w:pPr>
        <w:pStyle w:val="BodyText"/>
        <w:numPr>
          <w:ilvl w:val="0"/>
          <w:numId w:val="20"/>
        </w:numPr>
        <w:spacing w:line="276" w:lineRule="auto"/>
        <w:rPr>
          <w:rFonts w:ascii="Avenir Next LT Pro" w:hAnsi="Avenir Next LT Pro"/>
          <w:b w:val="0"/>
          <w:color w:val="000000" w:themeColor="text1"/>
        </w:rPr>
      </w:pPr>
      <w:r w:rsidRPr="57276820">
        <w:rPr>
          <w:rFonts w:ascii="Avenir Next LT Pro" w:hAnsi="Avenir Next LT Pro"/>
          <w:b w:val="0"/>
          <w:color w:val="000000" w:themeColor="text1"/>
        </w:rPr>
        <w:t xml:space="preserve">Het eindexamen bestaat voor ieder vak uit een schoolexamen en bij een aantal vakken </w:t>
      </w:r>
      <w:proofErr w:type="gramStart"/>
      <w:r w:rsidRPr="57276820">
        <w:rPr>
          <w:rFonts w:ascii="Avenir Next LT Pro" w:hAnsi="Avenir Next LT Pro"/>
          <w:b w:val="0"/>
          <w:color w:val="000000" w:themeColor="text1"/>
        </w:rPr>
        <w:t>tevens</w:t>
      </w:r>
      <w:proofErr w:type="gramEnd"/>
      <w:r w:rsidRPr="57276820">
        <w:rPr>
          <w:rFonts w:ascii="Avenir Next LT Pro" w:hAnsi="Avenir Next LT Pro"/>
          <w:b w:val="0"/>
          <w:color w:val="000000" w:themeColor="text1"/>
        </w:rPr>
        <w:t xml:space="preserve"> uit een centraal</w:t>
      </w:r>
      <w:r w:rsidR="33D55219" w:rsidRPr="57276820">
        <w:rPr>
          <w:rFonts w:ascii="Avenir Next LT Pro" w:hAnsi="Avenir Next LT Pro"/>
          <w:b w:val="0"/>
          <w:color w:val="000000" w:themeColor="text1"/>
        </w:rPr>
        <w:t xml:space="preserve"> examen</w:t>
      </w:r>
      <w:r w:rsidR="00400D1F" w:rsidRPr="57276820">
        <w:rPr>
          <w:rFonts w:ascii="Avenir Next LT Pro" w:hAnsi="Avenir Next LT Pro"/>
          <w:b w:val="0"/>
          <w:color w:val="000000" w:themeColor="text1"/>
        </w:rPr>
        <w:t xml:space="preserve">. </w:t>
      </w:r>
      <w:r w:rsidRPr="57276820">
        <w:rPr>
          <w:rFonts w:ascii="Avenir Next LT Pro" w:hAnsi="Avenir Next LT Pro"/>
          <w:b w:val="0"/>
          <w:color w:val="000000" w:themeColor="text1"/>
        </w:rPr>
        <w:t>Een diploma behalen is alleen mogelijk als zowel het schoolexamen als het centraal examen volledig zijn afgerond.</w:t>
      </w:r>
    </w:p>
    <w:bookmarkEnd w:id="6"/>
    <w:p w14:paraId="2F023088" w14:textId="73003BE6"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020C8CAE" w14:textId="06B3A00B" w:rsidR="00B349FE" w:rsidRPr="00CF66BA" w:rsidRDefault="00B349FE" w:rsidP="00903130">
      <w:pPr>
        <w:pStyle w:val="ListParagraph"/>
        <w:numPr>
          <w:ilvl w:val="0"/>
          <w:numId w:val="2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Bij het schoolexamen en centraal examen kan gebruik worden gemaakt van de volgende soorten toetsing:</w:t>
      </w:r>
    </w:p>
    <w:p w14:paraId="367D9653"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hanging="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a.</w:t>
      </w:r>
      <w:r w:rsidRPr="00CF66BA">
        <w:rPr>
          <w:rFonts w:ascii="Avenir Next LT Pro" w:hAnsi="Avenir Next LT Pro"/>
          <w:color w:val="000000" w:themeColor="text1"/>
          <w:sz w:val="22"/>
          <w:szCs w:val="22"/>
        </w:rPr>
        <w:tab/>
        <w:t>toetsen met gesloten en/of open vragen:</w:t>
      </w:r>
    </w:p>
    <w:p w14:paraId="0AFCC0F4"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schriftelijke</w:t>
      </w:r>
      <w:proofErr w:type="gramEnd"/>
      <w:r w:rsidRPr="00CF66BA">
        <w:rPr>
          <w:rFonts w:ascii="Avenir Next LT Pro" w:hAnsi="Avenir Next LT Pro"/>
          <w:color w:val="000000" w:themeColor="text1"/>
          <w:sz w:val="22"/>
          <w:szCs w:val="22"/>
        </w:rPr>
        <w:t>, mondelinge of via de computer af te nemen toetsen op een door de school te bepalen tijdstip en plaats.</w:t>
      </w:r>
    </w:p>
    <w:p w14:paraId="1D83101B"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hanging="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b.</w:t>
      </w:r>
      <w:r w:rsidRPr="00CF66BA">
        <w:rPr>
          <w:rFonts w:ascii="Avenir Next LT Pro" w:hAnsi="Avenir Next LT Pro"/>
          <w:color w:val="000000" w:themeColor="text1"/>
          <w:sz w:val="22"/>
          <w:szCs w:val="22"/>
        </w:rPr>
        <w:tab/>
        <w:t>praktische opdrachten:</w:t>
      </w:r>
    </w:p>
    <w:p w14:paraId="480DAFE1" w14:textId="75568ECC"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een</w:t>
      </w:r>
      <w:proofErr w:type="gramEnd"/>
      <w:r w:rsidRPr="00CF66BA">
        <w:rPr>
          <w:rFonts w:ascii="Avenir Next LT Pro" w:hAnsi="Avenir Next LT Pro"/>
          <w:color w:val="000000" w:themeColor="text1"/>
          <w:sz w:val="22"/>
          <w:szCs w:val="22"/>
        </w:rPr>
        <w:t xml:space="preserve"> opdracht door de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te verrichten en/of te tonen op een door de school te bepalen wijze, tijdstip en plaats.</w:t>
      </w:r>
    </w:p>
    <w:p w14:paraId="50211CEF" w14:textId="77777777" w:rsidR="00B349FE" w:rsidRPr="00CF66BA" w:rsidRDefault="00C5723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hanging="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c.</w:t>
      </w:r>
      <w:r w:rsidRPr="00CF66BA">
        <w:rPr>
          <w:rFonts w:ascii="Avenir Next LT Pro" w:hAnsi="Avenir Next LT Pro"/>
          <w:color w:val="000000" w:themeColor="text1"/>
          <w:sz w:val="22"/>
          <w:szCs w:val="22"/>
        </w:rPr>
        <w:tab/>
        <w:t>het profiel</w:t>
      </w:r>
      <w:r w:rsidR="00B349FE" w:rsidRPr="00CF66BA">
        <w:rPr>
          <w:rFonts w:ascii="Avenir Next LT Pro" w:hAnsi="Avenir Next LT Pro"/>
          <w:color w:val="000000" w:themeColor="text1"/>
          <w:sz w:val="22"/>
          <w:szCs w:val="22"/>
        </w:rPr>
        <w:t>werkstuk:</w:t>
      </w:r>
    </w:p>
    <w:p w14:paraId="215FE0A2" w14:textId="72F7BCEF" w:rsidR="00B349FE" w:rsidRPr="00CF66BA" w:rsidRDefault="00B349FE" w:rsidP="4EEAEA12">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een</w:t>
      </w:r>
      <w:proofErr w:type="gramEnd"/>
      <w:r w:rsidRPr="00CF66BA">
        <w:rPr>
          <w:rFonts w:ascii="Avenir Next LT Pro" w:hAnsi="Avenir Next LT Pro"/>
          <w:color w:val="000000" w:themeColor="text1"/>
          <w:sz w:val="22"/>
          <w:szCs w:val="22"/>
        </w:rPr>
        <w:t xml:space="preserve"> werkstuk, een presentatie daaronder begrepen, waarin op geïntegreerde wijze kennis, inzicht en vaardigheden aan de orde komen die van betekenis zijn in </w:t>
      </w:r>
      <w:r w:rsidR="4819F828" w:rsidRPr="00CF66BA">
        <w:rPr>
          <w:rFonts w:ascii="Avenir Next LT Pro" w:hAnsi="Avenir Next LT Pro"/>
          <w:color w:val="000000" w:themeColor="text1"/>
          <w:sz w:val="22"/>
          <w:szCs w:val="22"/>
        </w:rPr>
        <w:t xml:space="preserve">het </w:t>
      </w:r>
      <w:r w:rsidRPr="00CF66BA">
        <w:rPr>
          <w:rFonts w:ascii="Avenir Next LT Pro" w:hAnsi="Avenir Next LT Pro"/>
          <w:color w:val="000000" w:themeColor="text1"/>
          <w:sz w:val="22"/>
          <w:szCs w:val="22"/>
        </w:rPr>
        <w:t xml:space="preserve">desbetreffende </w:t>
      </w:r>
      <w:r w:rsidR="003A6783" w:rsidRPr="00CF66BA">
        <w:rPr>
          <w:rFonts w:ascii="Avenir Next LT Pro" w:hAnsi="Avenir Next LT Pro"/>
          <w:color w:val="000000" w:themeColor="text1"/>
          <w:sz w:val="22"/>
          <w:szCs w:val="22"/>
        </w:rPr>
        <w:t>profiel</w:t>
      </w:r>
      <w:r w:rsidRPr="00CF66BA">
        <w:rPr>
          <w:rFonts w:ascii="Avenir Next LT Pro" w:hAnsi="Avenir Next LT Pro"/>
          <w:color w:val="000000" w:themeColor="text1"/>
          <w:sz w:val="22"/>
          <w:szCs w:val="22"/>
        </w:rPr>
        <w:t xml:space="preserve">. </w:t>
      </w:r>
    </w:p>
    <w:p w14:paraId="7639583A"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Het </w:t>
      </w:r>
      <w:r w:rsidR="003A6783" w:rsidRPr="00CF66BA">
        <w:rPr>
          <w:rFonts w:ascii="Avenir Next LT Pro" w:hAnsi="Avenir Next LT Pro"/>
          <w:color w:val="000000" w:themeColor="text1"/>
          <w:sz w:val="22"/>
          <w:szCs w:val="22"/>
        </w:rPr>
        <w:t>profiel</w:t>
      </w:r>
      <w:r w:rsidRPr="00CF66BA">
        <w:rPr>
          <w:rFonts w:ascii="Avenir Next LT Pro" w:hAnsi="Avenir Next LT Pro"/>
          <w:color w:val="000000" w:themeColor="text1"/>
          <w:sz w:val="22"/>
          <w:szCs w:val="22"/>
        </w:rPr>
        <w:t>werkstuk wordt ingeleverd op een door de school te bepalen wijze, tijdstip en plaats.</w:t>
      </w:r>
    </w:p>
    <w:p w14:paraId="10FA9DD0"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hanging="141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w:t>
      </w:r>
      <w:r w:rsidRPr="00CF66BA">
        <w:rPr>
          <w:rFonts w:ascii="Avenir Next LT Pro" w:hAnsi="Avenir Next LT Pro"/>
          <w:color w:val="000000" w:themeColor="text1"/>
          <w:sz w:val="22"/>
          <w:szCs w:val="22"/>
        </w:rPr>
        <w:tab/>
        <w:t>het handelingsdeel:</w:t>
      </w:r>
    </w:p>
    <w:p w14:paraId="2FF41EE0" w14:textId="25B58C76" w:rsidR="00B349FE" w:rsidRPr="00CF66BA" w:rsidRDefault="00B349FE" w:rsidP="009C4859">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415"/>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lastRenderedPageBreak/>
        <w:t>door</w:t>
      </w:r>
      <w:proofErr w:type="gramEnd"/>
      <w:r w:rsidRPr="00CF66BA">
        <w:rPr>
          <w:rFonts w:ascii="Avenir Next LT Pro" w:hAnsi="Avenir Next LT Pro"/>
          <w:color w:val="000000" w:themeColor="text1"/>
          <w:sz w:val="22"/>
          <w:szCs w:val="22"/>
        </w:rPr>
        <w:t xml:space="preserve"> de school te bepalen activiteiten op basis van het examenprogramma. Voor de uitvoering daarvan kan de school eisen stellen.</w:t>
      </w:r>
    </w:p>
    <w:p w14:paraId="4351539D" w14:textId="1C62038B" w:rsidR="00557E3B" w:rsidRPr="00CF66BA" w:rsidRDefault="009C4859" w:rsidP="00557E3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e</w:t>
      </w:r>
      <w:r w:rsidR="00557E3B" w:rsidRPr="00CF66BA">
        <w:rPr>
          <w:rFonts w:ascii="Avenir Next LT Pro" w:hAnsi="Avenir Next LT Pro"/>
          <w:color w:val="000000" w:themeColor="text1"/>
          <w:sz w:val="22"/>
          <w:szCs w:val="22"/>
        </w:rPr>
        <w:t>.</w:t>
      </w:r>
      <w:r w:rsidR="00557E3B" w:rsidRPr="00CF66BA">
        <w:rPr>
          <w:rFonts w:ascii="Avenir Next LT Pro" w:hAnsi="Avenir Next LT Pro"/>
          <w:color w:val="000000" w:themeColor="text1"/>
          <w:sz w:val="22"/>
          <w:szCs w:val="22"/>
        </w:rPr>
        <w:tab/>
        <w:t>het centraal praktisch examen</w:t>
      </w:r>
      <w:r w:rsidRPr="00CF66BA">
        <w:rPr>
          <w:rFonts w:ascii="Avenir Next LT Pro" w:hAnsi="Avenir Next LT Pro"/>
          <w:color w:val="000000" w:themeColor="text1"/>
          <w:sz w:val="22"/>
          <w:szCs w:val="22"/>
        </w:rPr>
        <w:t xml:space="preserve"> </w:t>
      </w:r>
      <w:r w:rsidR="00557E3B" w:rsidRPr="00CF66BA">
        <w:rPr>
          <w:rFonts w:ascii="Avenir Next LT Pro" w:hAnsi="Avenir Next LT Pro"/>
          <w:color w:val="000000" w:themeColor="text1"/>
          <w:sz w:val="22"/>
          <w:szCs w:val="22"/>
        </w:rPr>
        <w:t>(C.P.E.):</w:t>
      </w:r>
    </w:p>
    <w:p w14:paraId="22017884" w14:textId="3E24281F" w:rsidR="00557E3B" w:rsidRPr="00CF66BA" w:rsidRDefault="00557E3B" w:rsidP="00557E3B">
      <w:pPr>
        <w:ind w:left="1416"/>
        <w:rPr>
          <w:rFonts w:ascii="Avenir Next LT Pro" w:hAnsi="Avenir Next LT Pro"/>
          <w:snapToGrid w:val="0"/>
          <w:color w:val="000000" w:themeColor="text1"/>
          <w:sz w:val="22"/>
          <w:szCs w:val="22"/>
        </w:rPr>
      </w:pPr>
      <w:proofErr w:type="gramStart"/>
      <w:r w:rsidRPr="00CF66BA">
        <w:rPr>
          <w:rFonts w:ascii="Avenir Next LT Pro" w:hAnsi="Avenir Next LT Pro"/>
          <w:snapToGrid w:val="0"/>
          <w:color w:val="000000" w:themeColor="text1"/>
          <w:sz w:val="22"/>
          <w:szCs w:val="22"/>
        </w:rPr>
        <w:t>centraal</w:t>
      </w:r>
      <w:proofErr w:type="gramEnd"/>
      <w:r w:rsidRPr="00CF66BA">
        <w:rPr>
          <w:rFonts w:ascii="Avenir Next LT Pro" w:hAnsi="Avenir Next LT Pro"/>
          <w:snapToGrid w:val="0"/>
          <w:color w:val="000000" w:themeColor="text1"/>
          <w:sz w:val="22"/>
          <w:szCs w:val="22"/>
        </w:rPr>
        <w:t xml:space="preserve"> examen in de basisberoepsgerichte, de kaderberoepsgerichte en </w:t>
      </w:r>
      <w:r w:rsidR="00A478C5">
        <w:rPr>
          <w:rFonts w:ascii="Avenir Next LT Pro" w:hAnsi="Avenir Next LT Pro"/>
          <w:snapToGrid w:val="0"/>
          <w:color w:val="000000" w:themeColor="text1"/>
          <w:sz w:val="22"/>
          <w:szCs w:val="22"/>
        </w:rPr>
        <w:t>gemend</w:t>
      </w:r>
      <w:r w:rsidR="00FA04D4">
        <w:rPr>
          <w:rFonts w:ascii="Avenir Next LT Pro" w:hAnsi="Avenir Next LT Pro"/>
          <w:snapToGrid w:val="0"/>
          <w:color w:val="000000" w:themeColor="text1"/>
          <w:sz w:val="22"/>
          <w:szCs w:val="22"/>
        </w:rPr>
        <w:t>e</w:t>
      </w:r>
      <w:r w:rsidR="00A478C5">
        <w:rPr>
          <w:rFonts w:ascii="Avenir Next LT Pro" w:hAnsi="Avenir Next LT Pro"/>
          <w:snapToGrid w:val="0"/>
          <w:color w:val="000000" w:themeColor="text1"/>
          <w:sz w:val="22"/>
          <w:szCs w:val="22"/>
        </w:rPr>
        <w:t>/</w:t>
      </w:r>
      <w:r w:rsidRPr="00CF66BA">
        <w:rPr>
          <w:rFonts w:ascii="Avenir Next LT Pro" w:hAnsi="Avenir Next LT Pro"/>
          <w:snapToGrid w:val="0"/>
          <w:color w:val="000000" w:themeColor="text1"/>
          <w:sz w:val="22"/>
          <w:szCs w:val="22"/>
        </w:rPr>
        <w:t xml:space="preserve">theoretische leerweg waarbij een praktische opdracht wordt gedaan als (onderdeel van) het examen. </w:t>
      </w:r>
    </w:p>
    <w:p w14:paraId="2048C102" w14:textId="3F4546C3" w:rsidR="16216E8A" w:rsidRPr="00CF66BA" w:rsidRDefault="16216E8A" w:rsidP="4EEAEA12">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f</w:t>
      </w:r>
      <w:r w:rsidR="1801EF5F" w:rsidRPr="00CF66BA">
        <w:rPr>
          <w:rFonts w:ascii="Avenir Next LT Pro" w:hAnsi="Avenir Next LT Pro"/>
          <w:color w:val="000000" w:themeColor="text1"/>
          <w:sz w:val="22"/>
          <w:szCs w:val="22"/>
        </w:rPr>
        <w:t>.</w:t>
      </w:r>
      <w:r w:rsidRPr="00CF66BA">
        <w:rPr>
          <w:rFonts w:ascii="Avenir Next LT Pro" w:hAnsi="Avenir Next LT Pro"/>
          <w:color w:val="000000" w:themeColor="text1"/>
          <w:sz w:val="22"/>
          <w:szCs w:val="22"/>
        </w:rPr>
        <w:tab/>
      </w:r>
      <w:r w:rsidR="1801EF5F" w:rsidRPr="00CF66BA">
        <w:rPr>
          <w:rFonts w:ascii="Avenir Next LT Pro" w:hAnsi="Avenir Next LT Pro"/>
          <w:color w:val="000000" w:themeColor="text1"/>
          <w:sz w:val="22"/>
          <w:szCs w:val="22"/>
        </w:rPr>
        <w:t>het centraal praktisch examen (C.S.P.E.):</w:t>
      </w:r>
    </w:p>
    <w:p w14:paraId="73039442" w14:textId="46A1897C" w:rsidR="1801EF5F" w:rsidRPr="00CF66BA" w:rsidRDefault="1801EF5F" w:rsidP="4EEAEA12">
      <w:pPr>
        <w:ind w:left="1416"/>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centraal</w:t>
      </w:r>
      <w:proofErr w:type="gramEnd"/>
      <w:r w:rsidRPr="00CF66BA">
        <w:rPr>
          <w:rFonts w:ascii="Avenir Next LT Pro" w:hAnsi="Avenir Next LT Pro"/>
          <w:color w:val="000000" w:themeColor="text1"/>
          <w:sz w:val="22"/>
          <w:szCs w:val="22"/>
        </w:rPr>
        <w:t xml:space="preserve"> examen in de basisberoepsgerichte, de kaderberoepsgerichte en </w:t>
      </w:r>
      <w:r w:rsidR="00A478C5">
        <w:rPr>
          <w:rFonts w:ascii="Avenir Next LT Pro" w:hAnsi="Avenir Next LT Pro"/>
          <w:color w:val="000000" w:themeColor="text1"/>
          <w:sz w:val="22"/>
          <w:szCs w:val="22"/>
        </w:rPr>
        <w:t>gemend</w:t>
      </w:r>
      <w:r w:rsidR="00FA04D4">
        <w:rPr>
          <w:rFonts w:ascii="Avenir Next LT Pro" w:hAnsi="Avenir Next LT Pro"/>
          <w:color w:val="000000" w:themeColor="text1"/>
          <w:sz w:val="22"/>
          <w:szCs w:val="22"/>
        </w:rPr>
        <w:t>e/</w:t>
      </w:r>
      <w:r w:rsidRPr="00CF66BA">
        <w:rPr>
          <w:rFonts w:ascii="Avenir Next LT Pro" w:hAnsi="Avenir Next LT Pro"/>
          <w:color w:val="000000" w:themeColor="text1"/>
          <w:sz w:val="22"/>
          <w:szCs w:val="22"/>
        </w:rPr>
        <w:t>theoretische leerweg waarbij een schriftelijke en praktische opdracht wordt gedaan als (onderdeel van) het examen.</w:t>
      </w:r>
    </w:p>
    <w:p w14:paraId="391251B4" w14:textId="52DFB1B5" w:rsidR="4EEAEA12" w:rsidRPr="00CF66BA" w:rsidRDefault="4EEAEA12" w:rsidP="4EEAEA12">
      <w:pPr>
        <w:ind w:left="1416"/>
        <w:rPr>
          <w:rFonts w:ascii="Avenir Next LT Pro" w:hAnsi="Avenir Next LT Pro"/>
          <w:color w:val="000000" w:themeColor="text1"/>
          <w:sz w:val="22"/>
          <w:szCs w:val="22"/>
        </w:rPr>
      </w:pPr>
    </w:p>
    <w:p w14:paraId="0BDFA969" w14:textId="1488FF07" w:rsidR="00B349FE" w:rsidRPr="00CF66BA" w:rsidRDefault="00B349FE" w:rsidP="00903130">
      <w:pPr>
        <w:pStyle w:val="ListParagraph"/>
        <w:numPr>
          <w:ilvl w:val="0"/>
          <w:numId w:val="2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Met betrekking tot de deelname aan de bovengenoemde toetsing bij het schoolexamen kunnen in het </w:t>
      </w:r>
      <w:proofErr w:type="gramStart"/>
      <w:r w:rsidR="00430576" w:rsidRPr="00CF66BA">
        <w:rPr>
          <w:rFonts w:ascii="Avenir Next LT Pro" w:hAnsi="Avenir Next LT Pro"/>
          <w:color w:val="000000" w:themeColor="text1"/>
        </w:rPr>
        <w:t>PTA</w:t>
      </w:r>
      <w:r w:rsidRPr="00CF66BA">
        <w:rPr>
          <w:rFonts w:ascii="Avenir Next LT Pro" w:hAnsi="Avenir Next LT Pro"/>
          <w:color w:val="000000" w:themeColor="text1"/>
        </w:rPr>
        <w:t xml:space="preserve"> voorwaarden</w:t>
      </w:r>
      <w:proofErr w:type="gramEnd"/>
      <w:r w:rsidRPr="00CF66BA">
        <w:rPr>
          <w:rFonts w:ascii="Avenir Next LT Pro" w:hAnsi="Avenir Next LT Pro"/>
          <w:color w:val="000000" w:themeColor="text1"/>
        </w:rPr>
        <w:t xml:space="preserve"> en eisen worden gesteld ten aanzien van de uitvoering (o.a. informatieverstrekking, inlevering).</w:t>
      </w:r>
    </w:p>
    <w:p w14:paraId="630872DA" w14:textId="77777777" w:rsidR="009007BE" w:rsidRPr="00CF66BA" w:rsidRDefault="009007B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7428594" w14:textId="61731EB6" w:rsidR="009007BE" w:rsidRPr="00CF66BA" w:rsidRDefault="009007BE" w:rsidP="00903130">
      <w:pPr>
        <w:pStyle w:val="ListParagraph"/>
        <w:numPr>
          <w:ilvl w:val="0"/>
          <w:numId w:val="2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leerling met een geldige reden afwezig is of niet kan voldoen aan het tijdig afronden van (een deel van) het </w:t>
      </w:r>
      <w:r w:rsidR="00430576" w:rsidRPr="00CF66BA">
        <w:rPr>
          <w:rFonts w:ascii="Avenir Next LT Pro" w:hAnsi="Avenir Next LT Pro"/>
          <w:color w:val="000000" w:themeColor="text1"/>
        </w:rPr>
        <w:t>PTA</w:t>
      </w:r>
      <w:r w:rsidRPr="00CF66BA">
        <w:rPr>
          <w:rFonts w:ascii="Avenir Next LT Pro" w:hAnsi="Avenir Next LT Pro"/>
          <w:color w:val="000000" w:themeColor="text1"/>
        </w:rPr>
        <w:t xml:space="preserve"> dan neemt deze z.s.m. contact op met de verantwoordelijke team/afdelingsleider</w:t>
      </w:r>
      <w:r w:rsidR="00CE3C62" w:rsidRPr="00CF66BA">
        <w:rPr>
          <w:rFonts w:ascii="Avenir Next LT Pro" w:hAnsi="Avenir Next LT Pro"/>
          <w:color w:val="000000" w:themeColor="text1"/>
        </w:rPr>
        <w:t xml:space="preserve"> en/of secretaris van het examen</w:t>
      </w:r>
      <w:r w:rsidRPr="00CF66BA">
        <w:rPr>
          <w:rFonts w:ascii="Avenir Next LT Pro" w:hAnsi="Avenir Next LT Pro"/>
          <w:color w:val="000000" w:themeColor="text1"/>
        </w:rPr>
        <w:t xml:space="preserve"> van de vestiging.</w:t>
      </w:r>
    </w:p>
    <w:p w14:paraId="1E72E5EE" w14:textId="647E6C0B"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92CBCAF" w14:textId="20A6437E" w:rsidR="008B5802" w:rsidRPr="00CF66BA" w:rsidRDefault="008B5802" w:rsidP="00903130">
      <w:pPr>
        <w:pStyle w:val="ListParagraph"/>
        <w:numPr>
          <w:ilvl w:val="0"/>
          <w:numId w:val="2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inleveren</w:t>
      </w:r>
      <w:r w:rsidR="00F06572" w:rsidRPr="00CF66BA">
        <w:rPr>
          <w:rFonts w:ascii="Avenir Next LT Pro" w:hAnsi="Avenir Next LT Pro"/>
          <w:color w:val="000000" w:themeColor="text1"/>
        </w:rPr>
        <w:t xml:space="preserve"> of afronden</w:t>
      </w:r>
      <w:r w:rsidRPr="00CF66BA">
        <w:rPr>
          <w:rFonts w:ascii="Avenir Next LT Pro" w:hAnsi="Avenir Next LT Pro"/>
          <w:color w:val="000000" w:themeColor="text1"/>
        </w:rPr>
        <w:t xml:space="preserve"> van werk behorend bij een praktische opdracht of vakken die niet afgesloten worden met een cijfer, dient te gebeuren op of voor de betreffende deadline. </w:t>
      </w:r>
    </w:p>
    <w:p w14:paraId="744F8387" w14:textId="6AD817D8" w:rsidR="008B5802" w:rsidRPr="00CF66BA" w:rsidRDefault="008B5802" w:rsidP="008B5802">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8EBAB8F" w14:textId="2C3BE34A" w:rsidR="0074338B" w:rsidRPr="00CF66BA" w:rsidRDefault="00B349FE" w:rsidP="00903130">
      <w:pPr>
        <w:pStyle w:val="ListParagraph"/>
        <w:numPr>
          <w:ilvl w:val="0"/>
          <w:numId w:val="2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niet, niet-tijdig of onvolledig voldoen aan de in artikel 6 lid 3 genoemde voorwaarden kan gelijk worden gesteld aan de in artikel 7 bedoelde onregelmatigheden.</w:t>
      </w:r>
    </w:p>
    <w:p w14:paraId="4522A689" w14:textId="5D5B9CBA" w:rsidR="008B5802" w:rsidRPr="00CF66BA" w:rsidRDefault="008B5802"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4216D75" w14:textId="03B121CF" w:rsidR="00B349FE" w:rsidRPr="00CF66BA" w:rsidRDefault="00B349FE" w:rsidP="00903130">
      <w:pPr>
        <w:pStyle w:val="Heading1"/>
        <w:numPr>
          <w:ilvl w:val="0"/>
          <w:numId w:val="15"/>
        </w:numPr>
        <w:rPr>
          <w:rFonts w:ascii="Avenir Next LT Pro" w:hAnsi="Avenir Next LT Pro"/>
          <w:szCs w:val="22"/>
        </w:rPr>
      </w:pPr>
      <w:bookmarkStart w:id="7" w:name="_Toc132131382"/>
      <w:r w:rsidRPr="00CF66BA">
        <w:rPr>
          <w:rFonts w:ascii="Avenir Next LT Pro" w:hAnsi="Avenir Next LT Pro"/>
          <w:szCs w:val="22"/>
        </w:rPr>
        <w:t>Onregelmatigheden</w:t>
      </w:r>
      <w:bookmarkEnd w:id="7"/>
      <w:r w:rsidR="000D49A6" w:rsidRPr="00CF66BA">
        <w:rPr>
          <w:rFonts w:ascii="Avenir Next LT Pro" w:hAnsi="Avenir Next LT Pro"/>
          <w:szCs w:val="22"/>
        </w:rPr>
        <w:t xml:space="preserve"> </w:t>
      </w:r>
    </w:p>
    <w:p w14:paraId="084B3353" w14:textId="77777777" w:rsidR="00352C83" w:rsidRPr="00CF66BA" w:rsidRDefault="00352C83" w:rsidP="00352C83">
      <w:pPr>
        <w:rPr>
          <w:rFonts w:ascii="Avenir Next LT Pro" w:hAnsi="Avenir Next LT Pro"/>
          <w:sz w:val="22"/>
          <w:szCs w:val="22"/>
        </w:rPr>
      </w:pPr>
    </w:p>
    <w:p w14:paraId="5170F98B" w14:textId="7E504F19" w:rsidR="00B349FE" w:rsidRPr="00CF66BA" w:rsidRDefault="00B349FE" w:rsidP="00903130">
      <w:pPr>
        <w:pStyle w:val="ListParagraph"/>
        <w:numPr>
          <w:ilvl w:val="0"/>
          <w:numId w:val="2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zich ten aanzien van enig deel van het eindexamen aan enige onregelmatigheid </w:t>
      </w:r>
      <w:r w:rsidR="005F2CF9" w:rsidRPr="00CF66BA">
        <w:rPr>
          <w:rStyle w:val="FootnoteReference"/>
          <w:rFonts w:ascii="Avenir Next LT Pro" w:hAnsi="Avenir Next LT Pro"/>
          <w:color w:val="000000" w:themeColor="text1"/>
        </w:rPr>
        <w:footnoteReference w:id="4"/>
      </w:r>
      <w:r w:rsidRPr="00CF66BA">
        <w:rPr>
          <w:rFonts w:ascii="Avenir Next LT Pro" w:hAnsi="Avenir Next LT Pro"/>
          <w:color w:val="000000" w:themeColor="text1"/>
        </w:rPr>
        <w:t xml:space="preserve">schuldig maakt of heeft gemaakt, kan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maatregelen nemen.</w:t>
      </w:r>
      <w:r w:rsidR="00414E5E" w:rsidRPr="00CF66BA">
        <w:rPr>
          <w:rFonts w:ascii="Avenir Next LT Pro" w:hAnsi="Avenir Next LT Pro"/>
          <w:color w:val="000000" w:themeColor="text1"/>
        </w:rPr>
        <w:t xml:space="preserve"> Deze onregelmatigheden </w:t>
      </w:r>
      <w:r w:rsidR="0086357B" w:rsidRPr="00CF66BA">
        <w:rPr>
          <w:rFonts w:ascii="Avenir Next LT Pro" w:hAnsi="Avenir Next LT Pro"/>
          <w:color w:val="000000" w:themeColor="text1"/>
        </w:rPr>
        <w:t>bij het schoolexamen of centraal examen worden door de examinatoren en surveillanten gerapporteerd aan de examensecretaris.</w:t>
      </w:r>
      <w:r w:rsidRPr="00CF66BA">
        <w:rPr>
          <w:rFonts w:ascii="Avenir Next LT Pro" w:hAnsi="Avenir Next LT Pro"/>
          <w:color w:val="000000" w:themeColor="text1"/>
        </w:rPr>
        <w:t xml:space="preserve"> </w:t>
      </w:r>
    </w:p>
    <w:p w14:paraId="3D427406" w14:textId="77777777" w:rsidR="0086357B" w:rsidRPr="00CF66BA" w:rsidRDefault="0086357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3D3E5E5" w14:textId="1D64EB8C" w:rsidR="00DD43A5" w:rsidRPr="00CF66BA" w:rsidRDefault="0086357B" w:rsidP="00903130">
      <w:pPr>
        <w:pStyle w:val="ListParagraph"/>
        <w:numPr>
          <w:ilvl w:val="0"/>
          <w:numId w:val="2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Onregelmatigheden zoals genoemd </w:t>
      </w:r>
      <w:r w:rsidR="00513198" w:rsidRPr="00CF66BA">
        <w:rPr>
          <w:rFonts w:ascii="Avenir Next LT Pro" w:hAnsi="Avenir Next LT Pro"/>
          <w:color w:val="000000" w:themeColor="text1"/>
        </w:rPr>
        <w:t xml:space="preserve">onder 7.1 worden vastgelegd in het proces verbaal. </w:t>
      </w:r>
      <w:r w:rsidR="003D7876" w:rsidRPr="00CF66BA">
        <w:rPr>
          <w:rFonts w:ascii="Avenir Next LT Pro" w:hAnsi="Avenir Next LT Pro"/>
          <w:color w:val="000000" w:themeColor="text1"/>
        </w:rPr>
        <w:t xml:space="preserve">Zowel de </w:t>
      </w:r>
      <w:r w:rsidR="00430576" w:rsidRPr="00CF66BA">
        <w:rPr>
          <w:rFonts w:ascii="Avenir Next LT Pro" w:hAnsi="Avenir Next LT Pro"/>
          <w:color w:val="000000" w:themeColor="text1"/>
        </w:rPr>
        <w:t>eindexamenkandidaat</w:t>
      </w:r>
      <w:r w:rsidR="003D7876" w:rsidRPr="00CF66BA">
        <w:rPr>
          <w:rFonts w:ascii="Avenir Next LT Pro" w:hAnsi="Avenir Next LT Pro"/>
          <w:color w:val="000000" w:themeColor="text1"/>
        </w:rPr>
        <w:t xml:space="preserve"> als de betrokken examinator en/of surveillanten worden gehoord door de examensecr</w:t>
      </w:r>
      <w:r w:rsidR="002147A2" w:rsidRPr="00CF66BA">
        <w:rPr>
          <w:rFonts w:ascii="Avenir Next LT Pro" w:hAnsi="Avenir Next LT Pro"/>
          <w:color w:val="000000" w:themeColor="text1"/>
        </w:rPr>
        <w:t>e</w:t>
      </w:r>
      <w:r w:rsidR="003D7876" w:rsidRPr="00CF66BA">
        <w:rPr>
          <w:rFonts w:ascii="Avenir Next LT Pro" w:hAnsi="Avenir Next LT Pro"/>
          <w:color w:val="000000" w:themeColor="text1"/>
        </w:rPr>
        <w:t>taris. Een verslag hiervan wordt bij het proces verbaal gevoegd</w:t>
      </w:r>
      <w:r w:rsidR="00406EEB" w:rsidRPr="00CF66BA">
        <w:rPr>
          <w:rFonts w:ascii="Avenir Next LT Pro" w:hAnsi="Avenir Next LT Pro"/>
          <w:color w:val="000000" w:themeColor="text1"/>
        </w:rPr>
        <w:t xml:space="preserve">. </w:t>
      </w:r>
    </w:p>
    <w:p w14:paraId="2ABA1148" w14:textId="77777777" w:rsidR="00DD43A5" w:rsidRPr="00CF66BA" w:rsidRDefault="00DD43A5"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F68D077" w14:textId="53AE7023" w:rsidR="0086357B" w:rsidRPr="00CF66BA" w:rsidRDefault="00406EEB" w:rsidP="00903130">
      <w:pPr>
        <w:pStyle w:val="ListParagraph"/>
        <w:numPr>
          <w:ilvl w:val="0"/>
          <w:numId w:val="2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examensecretaris </w:t>
      </w:r>
      <w:r w:rsidR="00DD43A5" w:rsidRPr="00CF66BA">
        <w:rPr>
          <w:rFonts w:ascii="Avenir Next LT Pro" w:hAnsi="Avenir Next LT Pro"/>
          <w:color w:val="000000" w:themeColor="text1"/>
        </w:rPr>
        <w:t xml:space="preserve">meldt een mogelijke onregelmatigheid bij de </w:t>
      </w:r>
      <w:r w:rsidR="00DE1519" w:rsidRPr="00CF66BA">
        <w:rPr>
          <w:rFonts w:ascii="Avenir Next LT Pro" w:hAnsi="Avenir Next LT Pro"/>
          <w:color w:val="000000" w:themeColor="text1"/>
        </w:rPr>
        <w:t>rector/directeur</w:t>
      </w:r>
      <w:r w:rsidR="00DD43A5" w:rsidRPr="00CF66BA">
        <w:rPr>
          <w:rFonts w:ascii="Avenir Next LT Pro" w:hAnsi="Avenir Next LT Pro"/>
          <w:color w:val="000000" w:themeColor="text1"/>
        </w:rPr>
        <w:t>, waarna deze bepaald of er sprake is van fraude of een andere onregelmatigheid ten aanzien van enig deel van het examen.</w:t>
      </w:r>
    </w:p>
    <w:p w14:paraId="78116C6E" w14:textId="77777777" w:rsidR="00DD4183" w:rsidRPr="00CF66BA" w:rsidRDefault="00DD4183"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2B46122" w14:textId="1268AA3B" w:rsidR="00DD4183" w:rsidRPr="00CF66BA" w:rsidRDefault="00DD4183" w:rsidP="00903130">
      <w:pPr>
        <w:pStyle w:val="BodyText"/>
        <w:widowControl w:val="0"/>
        <w:numPr>
          <w:ilvl w:val="0"/>
          <w:numId w:val="21"/>
        </w:numPr>
        <w:autoSpaceDE w:val="0"/>
        <w:autoSpaceDN w:val="0"/>
        <w:spacing w:line="276" w:lineRule="auto"/>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Indien de </w:t>
      </w:r>
      <w:r w:rsidR="00430576" w:rsidRPr="00CF66BA">
        <w:rPr>
          <w:rFonts w:ascii="Avenir Next LT Pro" w:hAnsi="Avenir Next LT Pro"/>
          <w:b w:val="0"/>
          <w:color w:val="000000" w:themeColor="text1"/>
          <w:szCs w:val="22"/>
        </w:rPr>
        <w:t>eindexamenkandidaat</w:t>
      </w:r>
      <w:r w:rsidRPr="00CF66BA">
        <w:rPr>
          <w:rFonts w:ascii="Avenir Next LT Pro" w:hAnsi="Avenir Next LT Pro"/>
          <w:b w:val="0"/>
          <w:color w:val="000000" w:themeColor="text1"/>
          <w:szCs w:val="22"/>
        </w:rPr>
        <w:t xml:space="preserve"> zich schuldig maakt of heeft gemaakt aan onregelmatigheden als bedoeld onder </w:t>
      </w:r>
      <w:r w:rsidR="00D84733" w:rsidRPr="00CF66BA">
        <w:rPr>
          <w:rFonts w:ascii="Avenir Next LT Pro" w:hAnsi="Avenir Next LT Pro"/>
          <w:b w:val="0"/>
          <w:color w:val="000000" w:themeColor="text1"/>
          <w:szCs w:val="22"/>
        </w:rPr>
        <w:t>7</w:t>
      </w:r>
      <w:r w:rsidRPr="00CF66BA">
        <w:rPr>
          <w:rFonts w:ascii="Avenir Next LT Pro" w:hAnsi="Avenir Next LT Pro"/>
          <w:b w:val="0"/>
          <w:color w:val="000000" w:themeColor="text1"/>
          <w:szCs w:val="22"/>
        </w:rPr>
        <w:t xml:space="preserve">.1, dan wel zonder geldige reden afwezig </w:t>
      </w:r>
      <w:r w:rsidRPr="00CF66BA">
        <w:rPr>
          <w:rFonts w:ascii="Avenir Next LT Pro" w:hAnsi="Avenir Next LT Pro"/>
          <w:b w:val="0"/>
          <w:color w:val="000000" w:themeColor="text1"/>
          <w:szCs w:val="22"/>
        </w:rPr>
        <w:lastRenderedPageBreak/>
        <w:t xml:space="preserve">is, neemt de </w:t>
      </w:r>
      <w:r w:rsidR="00DE1519" w:rsidRPr="00CF66BA">
        <w:rPr>
          <w:rFonts w:ascii="Avenir Next LT Pro" w:hAnsi="Avenir Next LT Pro"/>
          <w:b w:val="0"/>
          <w:color w:val="000000" w:themeColor="text1"/>
          <w:szCs w:val="22"/>
        </w:rPr>
        <w:t>rector/directeur</w:t>
      </w:r>
      <w:r w:rsidRPr="00CF66BA">
        <w:rPr>
          <w:rFonts w:ascii="Avenir Next LT Pro" w:hAnsi="Avenir Next LT Pro"/>
          <w:b w:val="0"/>
          <w:color w:val="000000" w:themeColor="text1"/>
          <w:szCs w:val="22"/>
        </w:rPr>
        <w:t xml:space="preserve"> op basis van het proces-verbaal en eventueel ook op basis van zelf bij </w:t>
      </w:r>
      <w:r w:rsidR="00430576" w:rsidRPr="00CF66BA">
        <w:rPr>
          <w:rFonts w:ascii="Avenir Next LT Pro" w:hAnsi="Avenir Next LT Pro"/>
          <w:b w:val="0"/>
          <w:color w:val="000000" w:themeColor="text1"/>
          <w:szCs w:val="22"/>
        </w:rPr>
        <w:t>eindexamenkandidaat</w:t>
      </w:r>
      <w:r w:rsidRPr="00CF66BA">
        <w:rPr>
          <w:rFonts w:ascii="Avenir Next LT Pro" w:hAnsi="Avenir Next LT Pro"/>
          <w:b w:val="0"/>
          <w:color w:val="000000" w:themeColor="text1"/>
          <w:szCs w:val="22"/>
        </w:rPr>
        <w:t>, surveillant en/of examinator ingewonnen informatie, maatregelen.</w:t>
      </w:r>
    </w:p>
    <w:p w14:paraId="3CFF327D" w14:textId="574BEF68" w:rsidR="00DD4183" w:rsidRPr="00CF66BA" w:rsidRDefault="00DD4183" w:rsidP="00903130">
      <w:pPr>
        <w:pStyle w:val="ListParagraph"/>
        <w:numPr>
          <w:ilvl w:val="0"/>
          <w:numId w:val="21"/>
        </w:numPr>
        <w:spacing w:before="192" w:line="276" w:lineRule="auto"/>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leerling tijdens een zitting door de surveillant betrapt wordt op fraude, maakt de leerling het werk af. De surveillant zet op het werk een aantekening tot hoever de leerling was toen hij betrapt werd en noteert de tijd. De surveillant noteert op het proces-verbaal dat er sprake is van fraude en rapporteert dat ook nog aan de examensecretaris als onder 7.1.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neemt op basis van de informatie een maatregel, genoemd in 7.6.</w:t>
      </w:r>
    </w:p>
    <w:p w14:paraId="711C389A" w14:textId="77777777" w:rsidR="00DD4183" w:rsidRPr="00CF66BA" w:rsidRDefault="00DD4183"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927EF98" w14:textId="232C7699" w:rsidR="00B349FE" w:rsidRPr="00CF66BA" w:rsidRDefault="00B349FE" w:rsidP="00903130">
      <w:pPr>
        <w:pStyle w:val="Footer"/>
        <w:numPr>
          <w:ilvl w:val="0"/>
          <w:numId w:val="21"/>
        </w:numPr>
        <w:tabs>
          <w:tab w:val="clear" w:pos="4536"/>
          <w:tab w:val="clear" w:pos="9072"/>
        </w:tabs>
        <w:rPr>
          <w:rFonts w:ascii="Avenir Next LT Pro" w:hAnsi="Avenir Next LT Pro"/>
          <w:color w:val="000000" w:themeColor="text1"/>
          <w:szCs w:val="22"/>
        </w:rPr>
      </w:pPr>
      <w:r w:rsidRPr="00CF66BA">
        <w:rPr>
          <w:rFonts w:ascii="Avenir Next LT Pro" w:hAnsi="Avenir Next LT Pro"/>
          <w:color w:val="000000" w:themeColor="text1"/>
          <w:szCs w:val="22"/>
        </w:rPr>
        <w:t>De maatregelen, bedoeld in het eerste lid, die afhankelijk van de aard van de onregelmatigheid ook in combinatie met elkaar genomen kunnen worden, zijn:</w:t>
      </w:r>
    </w:p>
    <w:p w14:paraId="2C1F5F87" w14:textId="217B56AB" w:rsidR="00B349FE" w:rsidRPr="00CF66BA" w:rsidRDefault="00B349FE" w:rsidP="00E5453D">
      <w:pPr>
        <w:pStyle w:val="1AutoList2"/>
        <w:numPr>
          <w:ilvl w:val="0"/>
          <w:numId w:val="1"/>
        </w:numPr>
        <w:tabs>
          <w:tab w:val="clear" w:pos="720"/>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jc w:val="left"/>
        <w:rPr>
          <w:rFonts w:ascii="Avenir Next LT Pro" w:hAnsi="Avenir Next LT Pro"/>
          <w:color w:val="000000" w:themeColor="text1"/>
          <w:sz w:val="22"/>
          <w:szCs w:val="22"/>
          <w:lang w:val="nl-NL"/>
        </w:rPr>
      </w:pPr>
      <w:proofErr w:type="gramStart"/>
      <w:r w:rsidRPr="00CF66BA">
        <w:rPr>
          <w:rFonts w:ascii="Avenir Next LT Pro" w:hAnsi="Avenir Next LT Pro"/>
          <w:color w:val="000000" w:themeColor="text1"/>
          <w:sz w:val="22"/>
          <w:szCs w:val="22"/>
          <w:lang w:val="nl-NL"/>
        </w:rPr>
        <w:t>het</w:t>
      </w:r>
      <w:proofErr w:type="gramEnd"/>
      <w:r w:rsidRPr="00CF66BA">
        <w:rPr>
          <w:rFonts w:ascii="Avenir Next LT Pro" w:hAnsi="Avenir Next LT Pro"/>
          <w:color w:val="000000" w:themeColor="text1"/>
          <w:sz w:val="22"/>
          <w:szCs w:val="22"/>
          <w:lang w:val="nl-NL"/>
        </w:rPr>
        <w:t xml:space="preserve"> toekennen van het cijfer 1</w:t>
      </w:r>
      <w:r w:rsidR="00CE3C62" w:rsidRPr="00CF66BA">
        <w:rPr>
          <w:rFonts w:ascii="Avenir Next LT Pro" w:hAnsi="Avenir Next LT Pro"/>
          <w:color w:val="000000" w:themeColor="text1"/>
          <w:sz w:val="22"/>
          <w:szCs w:val="22"/>
          <w:lang w:val="nl-NL"/>
        </w:rPr>
        <w:t>,0</w:t>
      </w:r>
      <w:r w:rsidRPr="00CF66BA">
        <w:rPr>
          <w:rFonts w:ascii="Avenir Next LT Pro" w:hAnsi="Avenir Next LT Pro"/>
          <w:color w:val="000000" w:themeColor="text1"/>
          <w:sz w:val="22"/>
          <w:szCs w:val="22"/>
          <w:lang w:val="nl-NL"/>
        </w:rPr>
        <w:t xml:space="preserve"> voor een toets (waaronder ook begrepen een praktische opdracht) van het schoolexamen </w:t>
      </w:r>
      <w:r w:rsidR="00A32DDB" w:rsidRPr="00CF66BA">
        <w:rPr>
          <w:rFonts w:ascii="Avenir Next LT Pro" w:hAnsi="Avenir Next LT Pro"/>
          <w:color w:val="000000" w:themeColor="text1"/>
          <w:sz w:val="22"/>
          <w:szCs w:val="22"/>
          <w:lang w:val="nl-NL"/>
        </w:rPr>
        <w:t>of</w:t>
      </w:r>
      <w:r w:rsidRPr="00CF66BA">
        <w:rPr>
          <w:rFonts w:ascii="Avenir Next LT Pro" w:hAnsi="Avenir Next LT Pro"/>
          <w:color w:val="000000" w:themeColor="text1"/>
          <w:sz w:val="22"/>
          <w:szCs w:val="22"/>
          <w:lang w:val="nl-NL"/>
        </w:rPr>
        <w:t xml:space="preserve"> het centraal examen.</w:t>
      </w:r>
    </w:p>
    <w:p w14:paraId="0E09699D" w14:textId="0E220539" w:rsidR="00B349FE" w:rsidRPr="00CF66BA" w:rsidRDefault="00B349FE" w:rsidP="00E5453D">
      <w:pPr>
        <w:pStyle w:val="1AutoList2"/>
        <w:numPr>
          <w:ilvl w:val="0"/>
          <w:numId w:val="1"/>
        </w:numPr>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jc w:val="left"/>
        <w:rPr>
          <w:rFonts w:ascii="Avenir Next LT Pro" w:hAnsi="Avenir Next LT Pro"/>
          <w:color w:val="000000" w:themeColor="text1"/>
          <w:sz w:val="22"/>
          <w:szCs w:val="22"/>
          <w:lang w:val="nl-NL"/>
        </w:rPr>
      </w:pPr>
      <w:proofErr w:type="gramStart"/>
      <w:r w:rsidRPr="00CF66BA">
        <w:rPr>
          <w:rFonts w:ascii="Avenir Next LT Pro" w:hAnsi="Avenir Next LT Pro"/>
          <w:color w:val="000000" w:themeColor="text1"/>
          <w:sz w:val="22"/>
          <w:szCs w:val="22"/>
          <w:lang w:val="nl-NL"/>
        </w:rPr>
        <w:t>het</w:t>
      </w:r>
      <w:proofErr w:type="gramEnd"/>
      <w:r w:rsidRPr="00CF66BA">
        <w:rPr>
          <w:rFonts w:ascii="Avenir Next LT Pro" w:hAnsi="Avenir Next LT Pro"/>
          <w:color w:val="000000" w:themeColor="text1"/>
          <w:sz w:val="22"/>
          <w:szCs w:val="22"/>
          <w:lang w:val="nl-NL"/>
        </w:rPr>
        <w:t xml:space="preserve"> ontzeggen van de deelname of de verdere deelname aan </w:t>
      </w:r>
      <w:r w:rsidR="00325FF8" w:rsidRPr="00CF66BA">
        <w:rPr>
          <w:rFonts w:ascii="Avenir Next LT Pro" w:hAnsi="Avenir Next LT Pro"/>
          <w:color w:val="000000" w:themeColor="text1"/>
          <w:sz w:val="22"/>
          <w:szCs w:val="22"/>
          <w:lang w:val="nl-NL"/>
        </w:rPr>
        <w:t>éé</w:t>
      </w:r>
      <w:r w:rsidRPr="00CF66BA">
        <w:rPr>
          <w:rFonts w:ascii="Avenir Next LT Pro" w:hAnsi="Avenir Next LT Pro"/>
          <w:color w:val="000000" w:themeColor="text1"/>
          <w:sz w:val="22"/>
          <w:szCs w:val="22"/>
          <w:lang w:val="nl-NL"/>
        </w:rPr>
        <w:t>n of meer ond</w:t>
      </w:r>
      <w:r w:rsidR="00A32DDB" w:rsidRPr="00CF66BA">
        <w:rPr>
          <w:rFonts w:ascii="Avenir Next LT Pro" w:hAnsi="Avenir Next LT Pro"/>
          <w:color w:val="000000" w:themeColor="text1"/>
          <w:sz w:val="22"/>
          <w:szCs w:val="22"/>
          <w:lang w:val="nl-NL"/>
        </w:rPr>
        <w:t xml:space="preserve">erdelen van het schoolexamen of de rekentoets of </w:t>
      </w:r>
      <w:r w:rsidRPr="00CF66BA">
        <w:rPr>
          <w:rFonts w:ascii="Avenir Next LT Pro" w:hAnsi="Avenir Next LT Pro"/>
          <w:color w:val="000000" w:themeColor="text1"/>
          <w:sz w:val="22"/>
          <w:szCs w:val="22"/>
          <w:lang w:val="nl-NL"/>
        </w:rPr>
        <w:t>het centraal examen.</w:t>
      </w:r>
    </w:p>
    <w:p w14:paraId="1A256056" w14:textId="4984D05C" w:rsidR="00B349FE" w:rsidRPr="00CF66BA" w:rsidRDefault="00B349FE" w:rsidP="00E5453D">
      <w:pPr>
        <w:pStyle w:val="1AutoList2"/>
        <w:numPr>
          <w:ilvl w:val="0"/>
          <w:numId w:val="1"/>
        </w:numPr>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jc w:val="left"/>
        <w:rPr>
          <w:rFonts w:ascii="Avenir Next LT Pro" w:hAnsi="Avenir Next LT Pro"/>
          <w:color w:val="000000" w:themeColor="text1"/>
          <w:sz w:val="22"/>
          <w:szCs w:val="22"/>
          <w:lang w:val="nl-NL"/>
        </w:rPr>
      </w:pPr>
      <w:proofErr w:type="gramStart"/>
      <w:r w:rsidRPr="00CF66BA">
        <w:rPr>
          <w:rFonts w:ascii="Avenir Next LT Pro" w:hAnsi="Avenir Next LT Pro"/>
          <w:color w:val="000000" w:themeColor="text1"/>
          <w:sz w:val="22"/>
          <w:szCs w:val="22"/>
          <w:lang w:val="nl-NL"/>
        </w:rPr>
        <w:t>het</w:t>
      </w:r>
      <w:proofErr w:type="gramEnd"/>
      <w:r w:rsidRPr="00CF66BA">
        <w:rPr>
          <w:rFonts w:ascii="Avenir Next LT Pro" w:hAnsi="Avenir Next LT Pro"/>
          <w:color w:val="000000" w:themeColor="text1"/>
          <w:sz w:val="22"/>
          <w:szCs w:val="22"/>
          <w:lang w:val="nl-NL"/>
        </w:rPr>
        <w:t xml:space="preserve"> ongeldig verklaren van </w:t>
      </w:r>
      <w:r w:rsidR="00A825F2" w:rsidRPr="00CF66BA">
        <w:rPr>
          <w:rFonts w:ascii="Avenir Next LT Pro" w:hAnsi="Avenir Next LT Pro"/>
          <w:color w:val="000000" w:themeColor="text1"/>
          <w:sz w:val="22"/>
          <w:szCs w:val="22"/>
          <w:lang w:val="nl-NL"/>
        </w:rPr>
        <w:t>éé</w:t>
      </w:r>
      <w:r w:rsidRPr="00CF66BA">
        <w:rPr>
          <w:rFonts w:ascii="Avenir Next LT Pro" w:hAnsi="Avenir Next LT Pro"/>
          <w:color w:val="000000" w:themeColor="text1"/>
          <w:sz w:val="22"/>
          <w:szCs w:val="22"/>
          <w:lang w:val="nl-NL"/>
        </w:rPr>
        <w:t xml:space="preserve">n of meer onderdelen van het reeds afgelegde deel van het schoolexamen </w:t>
      </w:r>
      <w:r w:rsidR="00A32DDB" w:rsidRPr="00CF66BA">
        <w:rPr>
          <w:rFonts w:ascii="Avenir Next LT Pro" w:hAnsi="Avenir Next LT Pro"/>
          <w:color w:val="000000" w:themeColor="text1"/>
          <w:sz w:val="22"/>
          <w:szCs w:val="22"/>
          <w:lang w:val="nl-NL"/>
        </w:rPr>
        <w:t>of de rekentoets of</w:t>
      </w:r>
      <w:r w:rsidRPr="00CF66BA">
        <w:rPr>
          <w:rFonts w:ascii="Avenir Next LT Pro" w:hAnsi="Avenir Next LT Pro"/>
          <w:color w:val="000000" w:themeColor="text1"/>
          <w:sz w:val="22"/>
          <w:szCs w:val="22"/>
          <w:lang w:val="nl-NL"/>
        </w:rPr>
        <w:t xml:space="preserve"> het centraal examen.</w:t>
      </w:r>
    </w:p>
    <w:p w14:paraId="3D3DCA6A" w14:textId="77777777" w:rsidR="00182195" w:rsidRPr="00CF66BA" w:rsidRDefault="00B349FE" w:rsidP="00E5453D">
      <w:pPr>
        <w:pStyle w:val="1AutoList2"/>
        <w:numPr>
          <w:ilvl w:val="0"/>
          <w:numId w:val="1"/>
        </w:numPr>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jc w:val="left"/>
        <w:rPr>
          <w:rFonts w:ascii="Avenir Next LT Pro" w:hAnsi="Avenir Next LT Pro"/>
          <w:color w:val="000000" w:themeColor="text1"/>
          <w:sz w:val="22"/>
          <w:szCs w:val="22"/>
          <w:lang w:val="nl-NL"/>
        </w:rPr>
      </w:pPr>
      <w:proofErr w:type="gramStart"/>
      <w:r w:rsidRPr="00CF66BA">
        <w:rPr>
          <w:rFonts w:ascii="Avenir Next LT Pro" w:hAnsi="Avenir Next LT Pro"/>
          <w:color w:val="000000" w:themeColor="text1"/>
          <w:sz w:val="22"/>
          <w:szCs w:val="22"/>
          <w:lang w:val="nl-NL"/>
        </w:rPr>
        <w:t>het</w:t>
      </w:r>
      <w:proofErr w:type="gramEnd"/>
      <w:r w:rsidRPr="00CF66BA">
        <w:rPr>
          <w:rFonts w:ascii="Avenir Next LT Pro" w:hAnsi="Avenir Next LT Pro"/>
          <w:color w:val="000000" w:themeColor="text1"/>
          <w:sz w:val="22"/>
          <w:szCs w:val="22"/>
          <w:lang w:val="nl-NL"/>
        </w:rPr>
        <w:t xml:space="preserve"> bepalen dat het diploma en de cijferlijst slechts kunnen worden</w:t>
      </w:r>
      <w:r w:rsidR="00182195" w:rsidRPr="00CF66BA">
        <w:rPr>
          <w:rFonts w:ascii="Avenir Next LT Pro" w:hAnsi="Avenir Next LT Pro"/>
          <w:color w:val="000000" w:themeColor="text1"/>
          <w:sz w:val="22"/>
          <w:szCs w:val="22"/>
          <w:lang w:val="nl-NL"/>
        </w:rPr>
        <w:t xml:space="preserve"> </w:t>
      </w:r>
    </w:p>
    <w:p w14:paraId="26ED94D7" w14:textId="566EE122" w:rsidR="00B349FE" w:rsidRPr="00CF66BA" w:rsidRDefault="00B349FE" w:rsidP="00A846C5">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134" w:firstLine="0"/>
        <w:jc w:val="left"/>
        <w:rPr>
          <w:rFonts w:ascii="Avenir Next LT Pro" w:hAnsi="Avenir Next LT Pro"/>
          <w:color w:val="000000" w:themeColor="text1"/>
          <w:sz w:val="22"/>
          <w:szCs w:val="22"/>
          <w:lang w:val="nl-NL"/>
        </w:rPr>
      </w:pPr>
      <w:proofErr w:type="gramStart"/>
      <w:r w:rsidRPr="00CF66BA">
        <w:rPr>
          <w:rFonts w:ascii="Avenir Next LT Pro" w:hAnsi="Avenir Next LT Pro"/>
          <w:color w:val="000000" w:themeColor="text1"/>
          <w:sz w:val="22"/>
          <w:szCs w:val="22"/>
          <w:lang w:val="nl-NL"/>
        </w:rPr>
        <w:t>uitgereikt</w:t>
      </w:r>
      <w:proofErr w:type="gramEnd"/>
      <w:r w:rsidRPr="00CF66BA">
        <w:rPr>
          <w:rFonts w:ascii="Avenir Next LT Pro" w:hAnsi="Avenir Next LT Pro"/>
          <w:color w:val="000000" w:themeColor="text1"/>
          <w:sz w:val="22"/>
          <w:szCs w:val="22"/>
          <w:lang w:val="nl-NL"/>
        </w:rPr>
        <w:t xml:space="preserve"> na een hernieuwd examen in door de </w:t>
      </w:r>
      <w:r w:rsidR="00540337" w:rsidRPr="00CF66BA">
        <w:rPr>
          <w:rFonts w:ascii="Avenir Next LT Pro" w:hAnsi="Avenir Next LT Pro"/>
          <w:color w:val="000000" w:themeColor="text1"/>
          <w:sz w:val="22"/>
          <w:szCs w:val="22"/>
          <w:lang w:val="nl-NL"/>
        </w:rPr>
        <w:t>rector</w:t>
      </w:r>
      <w:r w:rsidR="00DE1519" w:rsidRPr="00CF66BA">
        <w:rPr>
          <w:rFonts w:ascii="Avenir Next LT Pro" w:hAnsi="Avenir Next LT Pro"/>
          <w:color w:val="000000" w:themeColor="text1"/>
          <w:sz w:val="22"/>
          <w:szCs w:val="22"/>
          <w:lang w:val="nl-NL"/>
        </w:rPr>
        <w:t>/directeur</w:t>
      </w:r>
      <w:r w:rsidRPr="00CF66BA">
        <w:rPr>
          <w:rFonts w:ascii="Avenir Next LT Pro" w:hAnsi="Avenir Next LT Pro"/>
          <w:color w:val="000000" w:themeColor="text1"/>
          <w:sz w:val="22"/>
          <w:szCs w:val="22"/>
          <w:lang w:val="nl-NL"/>
        </w:rPr>
        <w:t xml:space="preserve"> van de vestiging aan te wijzen onderdelen.</w:t>
      </w:r>
    </w:p>
    <w:p w14:paraId="38503502" w14:textId="3DBEA2EF" w:rsidR="00A846C5" w:rsidRPr="00CF66BA" w:rsidRDefault="00A846C5" w:rsidP="00903130">
      <w:pPr>
        <w:pStyle w:val="1AutoList2"/>
        <w:numPr>
          <w:ilvl w:val="0"/>
          <w:numId w:val="2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De maatregelen, bedoeld in het eerste lid, kunnen afhankelijk van de aard van de onregelmatigheid afzonderlijk of in combinatie met elkaar genomen worden.</w:t>
      </w:r>
    </w:p>
    <w:p w14:paraId="780E66D0" w14:textId="77777777" w:rsidR="00A846C5" w:rsidRPr="00CF66BA" w:rsidRDefault="00A846C5" w:rsidP="00A846C5">
      <w:pPr>
        <w:pStyle w:val="1AutoList2"/>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134"/>
        <w:rPr>
          <w:rFonts w:ascii="Avenir Next LT Pro" w:hAnsi="Avenir Next LT Pro"/>
          <w:color w:val="000000" w:themeColor="text1"/>
          <w:sz w:val="22"/>
          <w:szCs w:val="22"/>
          <w:lang w:val="nl-NL"/>
        </w:rPr>
      </w:pPr>
    </w:p>
    <w:p w14:paraId="5B8B38A4" w14:textId="4F560632" w:rsidR="00A846C5" w:rsidRPr="00CF66BA" w:rsidRDefault="00A846C5" w:rsidP="00903130">
      <w:pPr>
        <w:pStyle w:val="1AutoList2"/>
        <w:numPr>
          <w:ilvl w:val="0"/>
          <w:numId w:val="2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Indien een hernieuwd examen als bedoeld in het eerste lid, onderdeel d, betrekking heeft op een of meer onderdelen van het centraal examen legt de examenkandidaat dat examen af in een volgend tijdvak van het centraal examen.</w:t>
      </w:r>
    </w:p>
    <w:p w14:paraId="0708C7D2" w14:textId="77777777" w:rsidR="00A846C5" w:rsidRPr="00CF66BA" w:rsidRDefault="00A846C5" w:rsidP="00A846C5">
      <w:pPr>
        <w:pStyle w:val="1AutoList2"/>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1134"/>
        <w:rPr>
          <w:rFonts w:ascii="Avenir Next LT Pro" w:hAnsi="Avenir Next LT Pro"/>
          <w:color w:val="000000" w:themeColor="text1"/>
          <w:sz w:val="22"/>
          <w:szCs w:val="22"/>
          <w:lang w:val="nl-NL"/>
        </w:rPr>
      </w:pPr>
    </w:p>
    <w:p w14:paraId="3BA94ACC" w14:textId="4E7F3801" w:rsidR="00A846C5" w:rsidRPr="00CF66BA" w:rsidRDefault="00A846C5" w:rsidP="00903130">
      <w:pPr>
        <w:pStyle w:val="1AutoList2"/>
        <w:numPr>
          <w:ilvl w:val="0"/>
          <w:numId w:val="21"/>
        </w:numPr>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xml:space="preserve">De </w:t>
      </w:r>
      <w:r w:rsidR="00DE1519" w:rsidRPr="00CF66BA">
        <w:rPr>
          <w:rFonts w:ascii="Avenir Next LT Pro" w:hAnsi="Avenir Next LT Pro"/>
          <w:color w:val="000000" w:themeColor="text1"/>
          <w:sz w:val="22"/>
          <w:szCs w:val="22"/>
          <w:lang w:val="nl-NL"/>
        </w:rPr>
        <w:t>rector/directeur</w:t>
      </w:r>
      <w:r w:rsidRPr="00CF66BA">
        <w:rPr>
          <w:rFonts w:ascii="Avenir Next LT Pro" w:hAnsi="Avenir Next LT Pro"/>
          <w:color w:val="000000" w:themeColor="text1"/>
          <w:sz w:val="22"/>
          <w:szCs w:val="22"/>
          <w:lang w:val="nl-NL"/>
        </w:rPr>
        <w:t xml:space="preserve"> zendt de beslissing waarbij een maatregel als bedoeld in het eerste lid wordt genomen aan de examenkandidaat en zijn wettelijke vertegenwoordigers, en in afschrift aan de inspectie.</w:t>
      </w:r>
    </w:p>
    <w:p w14:paraId="69612C00" w14:textId="77777777" w:rsidR="00FC787B" w:rsidRPr="00CF66BA" w:rsidRDefault="00FC787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84DF80C" w14:textId="0DD29094" w:rsidR="00FC787B" w:rsidRPr="00CF66BA" w:rsidRDefault="00FC787B" w:rsidP="00903130">
      <w:pPr>
        <w:pStyle w:val="ListParagraph"/>
        <w:numPr>
          <w:ilvl w:val="0"/>
          <w:numId w:val="21"/>
        </w:numPr>
        <w:spacing w:before="1" w:line="276" w:lineRule="auto"/>
        <w:rPr>
          <w:rFonts w:ascii="Avenir Next LT Pro" w:hAnsi="Avenir Next LT Pro"/>
          <w:color w:val="000000" w:themeColor="text1"/>
        </w:rPr>
      </w:pPr>
      <w:r w:rsidRPr="00CF66BA">
        <w:rPr>
          <w:rFonts w:ascii="Avenir Next LT Pro" w:hAnsi="Avenir Next LT Pro"/>
          <w:color w:val="000000" w:themeColor="text1"/>
        </w:rPr>
        <w:t xml:space="preserve">Ontzegging van verdere deelname aan het schoolexamen betekent </w:t>
      </w:r>
      <w:proofErr w:type="gramStart"/>
      <w:r w:rsidRPr="00CF66BA">
        <w:rPr>
          <w:rFonts w:ascii="Avenir Next LT Pro" w:hAnsi="Avenir Next LT Pro"/>
          <w:color w:val="000000" w:themeColor="text1"/>
        </w:rPr>
        <w:t>tevens</w:t>
      </w:r>
      <w:proofErr w:type="gramEnd"/>
      <w:r w:rsidRPr="00CF66BA">
        <w:rPr>
          <w:rFonts w:ascii="Avenir Next LT Pro" w:hAnsi="Avenir Next LT Pro"/>
          <w:color w:val="000000" w:themeColor="text1"/>
        </w:rPr>
        <w:t xml:space="preserve"> ontzegging van deelname aan het centraal examen.</w:t>
      </w:r>
    </w:p>
    <w:p w14:paraId="02319CDC" w14:textId="77777777" w:rsidR="00FC787B" w:rsidRPr="00CF66BA" w:rsidRDefault="00FC787B" w:rsidP="00FC787B">
      <w:pPr>
        <w:pStyle w:val="ListParagraph"/>
        <w:spacing w:before="1" w:line="276" w:lineRule="auto"/>
        <w:ind w:left="709" w:firstLine="0"/>
        <w:rPr>
          <w:rFonts w:ascii="Avenir Next LT Pro" w:eastAsia="Times New Roman" w:hAnsi="Avenir Next LT Pro" w:cs="Times New Roman"/>
          <w:color w:val="000000" w:themeColor="text1"/>
          <w:lang w:bidi="ar-SA"/>
        </w:rPr>
      </w:pPr>
    </w:p>
    <w:p w14:paraId="0277D4FE" w14:textId="096ABAA4" w:rsidR="00FC787B" w:rsidRPr="00CF66BA" w:rsidRDefault="00FC787B" w:rsidP="00903130">
      <w:pPr>
        <w:pStyle w:val="ListParagraph"/>
        <w:numPr>
          <w:ilvl w:val="0"/>
          <w:numId w:val="21"/>
        </w:numPr>
        <w:spacing w:before="1" w:line="276" w:lineRule="auto"/>
        <w:rPr>
          <w:rFonts w:ascii="Avenir Next LT Pro" w:hAnsi="Avenir Next LT Pro"/>
          <w:color w:val="000000" w:themeColor="text1"/>
        </w:rPr>
      </w:pPr>
      <w:r w:rsidRPr="00CF66BA">
        <w:rPr>
          <w:rFonts w:ascii="Avenir Next LT Pro" w:hAnsi="Avenir Next LT Pro"/>
          <w:color w:val="000000" w:themeColor="text1"/>
        </w:rPr>
        <w:t xml:space="preserve">Van de genomen maatregel en de bijbehorende motivatie worden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en de ouder/voogd/verzorger van de minderjarige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schriftelijk op de hoogte gesteld.</w:t>
      </w:r>
    </w:p>
    <w:p w14:paraId="63BC775A" w14:textId="77777777" w:rsidR="00FC787B" w:rsidRPr="00CF66BA" w:rsidRDefault="00FC787B" w:rsidP="00FC787B">
      <w:pPr>
        <w:spacing w:before="1" w:line="276" w:lineRule="auto"/>
        <w:rPr>
          <w:rFonts w:ascii="Avenir Next LT Pro" w:hAnsi="Avenir Next LT Pro"/>
          <w:color w:val="000000" w:themeColor="text1"/>
          <w:sz w:val="22"/>
          <w:szCs w:val="22"/>
        </w:rPr>
      </w:pPr>
    </w:p>
    <w:p w14:paraId="7EF57892" w14:textId="0001701F" w:rsidR="00FC787B" w:rsidRPr="00CF66BA" w:rsidRDefault="00FC787B" w:rsidP="00903130">
      <w:pPr>
        <w:pStyle w:val="ListParagraph"/>
        <w:numPr>
          <w:ilvl w:val="0"/>
          <w:numId w:val="21"/>
        </w:numPr>
        <w:spacing w:before="1"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dan wel de wettelijke vertegenwoordigers van de minderjarige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heeft c.q. hebben het recht tegen een genomen maatregel in beroep te gaan bij de in artikel </w:t>
      </w:r>
      <w:r w:rsidR="00D43675" w:rsidRPr="00CF66BA">
        <w:rPr>
          <w:rFonts w:ascii="Avenir Next LT Pro" w:hAnsi="Avenir Next LT Pro"/>
          <w:color w:val="000000" w:themeColor="text1"/>
        </w:rPr>
        <w:t>8</w:t>
      </w:r>
      <w:r w:rsidRPr="00CF66BA">
        <w:rPr>
          <w:rFonts w:ascii="Avenir Next LT Pro" w:hAnsi="Avenir Next LT Pro"/>
          <w:color w:val="000000" w:themeColor="text1"/>
        </w:rPr>
        <w:t xml:space="preserve"> genoemde Commissie van Beroep. </w:t>
      </w:r>
    </w:p>
    <w:p w14:paraId="54BE5D6D" w14:textId="77777777" w:rsidR="00FC787B" w:rsidRPr="00CF66BA" w:rsidRDefault="00FC787B" w:rsidP="00FC787B">
      <w:pPr>
        <w:spacing w:line="276" w:lineRule="auto"/>
        <w:rPr>
          <w:rFonts w:ascii="Avenir Next LT Pro" w:hAnsi="Avenir Next LT Pro"/>
          <w:color w:val="000000" w:themeColor="text1"/>
          <w:sz w:val="22"/>
          <w:szCs w:val="22"/>
        </w:rPr>
      </w:pPr>
    </w:p>
    <w:p w14:paraId="14333495" w14:textId="5C0745B5" w:rsidR="00FC787B" w:rsidRPr="00CF66BA" w:rsidRDefault="00FC787B" w:rsidP="00903130">
      <w:pPr>
        <w:pStyle w:val="ListParagraph"/>
        <w:numPr>
          <w:ilvl w:val="0"/>
          <w:numId w:val="21"/>
        </w:numPr>
        <w:spacing w:line="276" w:lineRule="auto"/>
        <w:rPr>
          <w:rFonts w:ascii="Avenir Next LT Pro" w:hAnsi="Avenir Next LT Pro"/>
          <w:color w:val="000000" w:themeColor="text1"/>
        </w:rPr>
      </w:pPr>
      <w:r w:rsidRPr="00CF66BA">
        <w:rPr>
          <w:rFonts w:ascii="Avenir Next LT Pro" w:hAnsi="Avenir Next LT Pro"/>
          <w:color w:val="000000" w:themeColor="text1"/>
        </w:rPr>
        <w:t xml:space="preserve">Onregelmatigheden bij het centraal examen worden gemeld bij de 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de Raad van Bestuur en de Inspectie van het Onderwijs. </w:t>
      </w:r>
    </w:p>
    <w:p w14:paraId="2AEE7011" w14:textId="77777777" w:rsidR="00FC787B" w:rsidRPr="00CF66BA" w:rsidRDefault="00FC787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50E3EB5" w14:textId="020B470E" w:rsidR="00B349FE" w:rsidRPr="00CF66BA" w:rsidRDefault="00B349FE" w:rsidP="00903130">
      <w:pPr>
        <w:pStyle w:val="ListParagraph"/>
        <w:numPr>
          <w:ilvl w:val="0"/>
          <w:numId w:val="2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Alvorens een beslissing </w:t>
      </w:r>
      <w:r w:rsidR="00936B09" w:rsidRPr="00CF66BA">
        <w:rPr>
          <w:rFonts w:ascii="Avenir Next LT Pro" w:hAnsi="Avenir Next LT Pro"/>
          <w:color w:val="000000" w:themeColor="text1"/>
        </w:rPr>
        <w:t>uit 7.6</w:t>
      </w:r>
      <w:r w:rsidRPr="00CF66BA">
        <w:rPr>
          <w:rFonts w:ascii="Avenir Next LT Pro" w:hAnsi="Avenir Next LT Pro"/>
          <w:color w:val="000000" w:themeColor="text1"/>
        </w:rPr>
        <w:t xml:space="preserve"> wordt genomen, treedt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w:t>
      </w:r>
      <w:r w:rsidRPr="00CF66BA">
        <w:rPr>
          <w:rFonts w:ascii="Avenir Next LT Pro" w:hAnsi="Avenir Next LT Pro"/>
          <w:color w:val="000000" w:themeColor="text1"/>
        </w:rPr>
        <w:lastRenderedPageBreak/>
        <w:t xml:space="preserve">vestiging in contact met de algemeen </w:t>
      </w:r>
      <w:r w:rsidR="00DE1519" w:rsidRPr="00CF66BA">
        <w:rPr>
          <w:rFonts w:ascii="Avenir Next LT Pro" w:hAnsi="Avenir Next LT Pro"/>
          <w:color w:val="000000" w:themeColor="text1"/>
        </w:rPr>
        <w:t>directeur</w:t>
      </w:r>
      <w:r w:rsidR="001B030A" w:rsidRPr="00CF66BA">
        <w:rPr>
          <w:rFonts w:ascii="Avenir Next LT Pro" w:hAnsi="Avenir Next LT Pro"/>
          <w:color w:val="000000" w:themeColor="text1"/>
        </w:rPr>
        <w:t xml:space="preserve"> van Scholengroep </w:t>
      </w:r>
      <w:proofErr w:type="spellStart"/>
      <w:r w:rsidR="001B030A" w:rsidRPr="00CF66BA">
        <w:rPr>
          <w:rFonts w:ascii="Avenir Next LT Pro" w:hAnsi="Avenir Next LT Pro"/>
          <w:color w:val="000000" w:themeColor="text1"/>
        </w:rPr>
        <w:t>Penta</w:t>
      </w:r>
      <w:proofErr w:type="spellEnd"/>
      <w:r w:rsidR="001B030A" w:rsidRPr="00CF66BA">
        <w:rPr>
          <w:rFonts w:ascii="Avenir Next LT Pro" w:hAnsi="Avenir Next LT Pro"/>
          <w:color w:val="000000" w:themeColor="text1"/>
        </w:rPr>
        <w:t>.</w:t>
      </w:r>
    </w:p>
    <w:p w14:paraId="4E887541" w14:textId="77777777" w:rsidR="00B349FE" w:rsidRPr="00CF66BA" w:rsidRDefault="00B349FE" w:rsidP="020D804D">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89173D3" w14:textId="7F2AC45B" w:rsidR="002C01C8" w:rsidRPr="00CF66BA" w:rsidRDefault="002C01C8" w:rsidP="00903130">
      <w:pPr>
        <w:pStyle w:val="Heading1"/>
        <w:numPr>
          <w:ilvl w:val="0"/>
          <w:numId w:val="15"/>
        </w:numPr>
        <w:rPr>
          <w:rFonts w:ascii="Avenir Next LT Pro" w:hAnsi="Avenir Next LT Pro"/>
          <w:szCs w:val="22"/>
        </w:rPr>
      </w:pPr>
      <w:bookmarkStart w:id="8" w:name="_Toc132131383"/>
      <w:r w:rsidRPr="00CF66BA">
        <w:rPr>
          <w:rFonts w:ascii="Avenir Next LT Pro" w:hAnsi="Avenir Next LT Pro"/>
          <w:szCs w:val="22"/>
        </w:rPr>
        <w:t>Commissie van beroep</w:t>
      </w:r>
      <w:bookmarkEnd w:id="8"/>
    </w:p>
    <w:p w14:paraId="17FDF8DA" w14:textId="0631C312" w:rsidR="00164870" w:rsidRPr="00CF66BA" w:rsidRDefault="00164870" w:rsidP="00903130">
      <w:pPr>
        <w:pStyle w:val="ListParagraph"/>
        <w:numPr>
          <w:ilvl w:val="0"/>
          <w:numId w:val="22"/>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Een </w:t>
      </w:r>
      <w:r w:rsidR="00430576" w:rsidRPr="02690033">
        <w:rPr>
          <w:rFonts w:ascii="Avenir Next LT Pro" w:hAnsi="Avenir Next LT Pro"/>
          <w:color w:val="000000" w:themeColor="text1"/>
        </w:rPr>
        <w:t>eindexamenkandidaat</w:t>
      </w:r>
      <w:r w:rsidRPr="02690033">
        <w:rPr>
          <w:rFonts w:ascii="Avenir Next LT Pro" w:hAnsi="Avenir Next LT Pro"/>
          <w:color w:val="000000" w:themeColor="text1"/>
        </w:rPr>
        <w:t xml:space="preserve"> </w:t>
      </w:r>
      <w:r w:rsidRPr="00CF66BA">
        <w:rPr>
          <w:rFonts w:ascii="Avenir Next LT Pro" w:hAnsi="Avenir Next LT Pro"/>
          <w:color w:val="000000" w:themeColor="text1"/>
        </w:rPr>
        <w:t xml:space="preserve">en/of ouder/voogd of verzorger van de minderjarige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kan over zaken die het schoolexamen of centraal examen betreffen een klacht indienen.</w:t>
      </w:r>
    </w:p>
    <w:p w14:paraId="43D1A35B" w14:textId="600F77A9" w:rsidR="00F1260F" w:rsidRPr="00CF66BA" w:rsidRDefault="00164870" w:rsidP="00903130">
      <w:pPr>
        <w:pStyle w:val="ListParagraph"/>
        <w:numPr>
          <w:ilvl w:val="0"/>
          <w:numId w:val="22"/>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Wanneer een leerling het niet eens is met een besluit zoals bedoeld in artikel </w:t>
      </w:r>
      <w:r w:rsidR="003C3EFB" w:rsidRPr="00CF66BA">
        <w:rPr>
          <w:rFonts w:ascii="Avenir Next LT Pro" w:hAnsi="Avenir Next LT Pro"/>
          <w:color w:val="000000" w:themeColor="text1"/>
        </w:rPr>
        <w:t xml:space="preserve">7 </w:t>
      </w:r>
      <w:r w:rsidRPr="00CF66BA">
        <w:rPr>
          <w:rFonts w:ascii="Avenir Next LT Pro" w:hAnsi="Avenir Next LT Pro"/>
          <w:color w:val="000000" w:themeColor="text1"/>
        </w:rPr>
        <w:t xml:space="preserve">‘onregelmatigheden’, kan deze leerling bezwaar aantekenen bij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w:t>
      </w:r>
      <w:r w:rsidRPr="00CF66BA">
        <w:rPr>
          <w:rFonts w:ascii="Avenir Next LT Pro" w:hAnsi="Avenir Next LT Pro"/>
          <w:color w:val="000000" w:themeColor="text1"/>
        </w:rPr>
        <w:br/>
      </w:r>
    </w:p>
    <w:p w14:paraId="5C74AD3A" w14:textId="252E9D4C" w:rsidR="00F1260F" w:rsidRPr="00CF66BA" w:rsidRDefault="00F1260F" w:rsidP="00903130">
      <w:pPr>
        <w:pStyle w:val="Default"/>
        <w:numPr>
          <w:ilvl w:val="0"/>
          <w:numId w:val="22"/>
        </w:numPr>
        <w:spacing w:line="276" w:lineRule="auto"/>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Met betrekking tot het verloop en de uitslag van elk onderdeel van het schoolexamen kan de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en/of ouder/voogd of verzorger van de minderjarige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binnen tien dagen nadat de aanleiding van de klacht zich heeft voorgedaan en binnen vijf kalenderdagen nadat het betreffende cijferoverzicht van de </w:t>
      </w:r>
      <w:proofErr w:type="spellStart"/>
      <w:r w:rsidRPr="00CF66BA">
        <w:rPr>
          <w:rFonts w:ascii="Avenir Next LT Pro" w:hAnsi="Avenir Next LT Pro"/>
          <w:color w:val="000000" w:themeColor="text1"/>
          <w:sz w:val="22"/>
          <w:szCs w:val="22"/>
        </w:rPr>
        <w:t>toetsperiode</w:t>
      </w:r>
      <w:proofErr w:type="spellEnd"/>
      <w:r w:rsidRPr="00CF66BA">
        <w:rPr>
          <w:rFonts w:ascii="Avenir Next LT Pro" w:hAnsi="Avenir Next LT Pro"/>
          <w:color w:val="000000" w:themeColor="text1"/>
          <w:sz w:val="22"/>
          <w:szCs w:val="22"/>
        </w:rPr>
        <w:t xml:space="preserve"> ontvangen is, een klacht indienen. De volgende procedure geldt dan: </w:t>
      </w:r>
    </w:p>
    <w:p w14:paraId="06BFF767" w14:textId="3C631044" w:rsidR="00FA33F4" w:rsidRPr="00CF66BA" w:rsidRDefault="00FA33F4" w:rsidP="00903130">
      <w:pPr>
        <w:pStyle w:val="ListParagraph"/>
        <w:numPr>
          <w:ilvl w:val="0"/>
          <w:numId w:val="12"/>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De leerling gaat eerst het gesprek aan met de docent van het betreffende vak. </w:t>
      </w:r>
    </w:p>
    <w:p w14:paraId="3480336C" w14:textId="547A85A4" w:rsidR="00B3734E" w:rsidRPr="00CF66BA" w:rsidRDefault="00B3734E" w:rsidP="00903130">
      <w:pPr>
        <w:pStyle w:val="Default"/>
        <w:numPr>
          <w:ilvl w:val="0"/>
          <w:numId w:val="12"/>
        </w:numPr>
        <w:spacing w:line="276" w:lineRule="auto"/>
        <w:rPr>
          <w:rFonts w:ascii="Avenir Next LT Pro" w:eastAsia="Arial" w:hAnsi="Avenir Next LT Pro"/>
          <w:color w:val="000000" w:themeColor="text1"/>
          <w:sz w:val="22"/>
          <w:szCs w:val="22"/>
          <w:lang w:bidi="nl-NL"/>
        </w:rPr>
      </w:pPr>
      <w:r w:rsidRPr="00CF66BA">
        <w:rPr>
          <w:rFonts w:ascii="Avenir Next LT Pro" w:eastAsia="Arial" w:hAnsi="Avenir Next LT Pro"/>
          <w:color w:val="000000" w:themeColor="text1"/>
          <w:sz w:val="22"/>
          <w:szCs w:val="22"/>
          <w:lang w:bidi="nl-NL"/>
        </w:rPr>
        <w:t xml:space="preserve">Eventueel stuurt de leerling, als hij met de docent niet tot een oplossing kan komen, een e-mail aan de examencommissie. Deze onderzoekt de zaak met de docent, de leerling en eventueel de ouders/voogd/verzorger van de minderjarige </w:t>
      </w:r>
      <w:r w:rsidR="00430576" w:rsidRPr="00CF66BA">
        <w:rPr>
          <w:rFonts w:ascii="Avenir Next LT Pro" w:eastAsia="Arial" w:hAnsi="Avenir Next LT Pro"/>
          <w:color w:val="000000" w:themeColor="text1"/>
          <w:sz w:val="22"/>
          <w:szCs w:val="22"/>
          <w:lang w:bidi="nl-NL"/>
        </w:rPr>
        <w:t>eindexamenkandidaat</w:t>
      </w:r>
      <w:r w:rsidRPr="00CF66BA">
        <w:rPr>
          <w:rFonts w:ascii="Avenir Next LT Pro" w:eastAsia="Arial" w:hAnsi="Avenir Next LT Pro"/>
          <w:color w:val="000000" w:themeColor="text1"/>
          <w:sz w:val="22"/>
          <w:szCs w:val="22"/>
          <w:lang w:bidi="nl-NL"/>
        </w:rPr>
        <w:t xml:space="preserve"> en bespreekt e.e.a. met de </w:t>
      </w:r>
      <w:r w:rsidR="00DE1519" w:rsidRPr="00CF66BA">
        <w:rPr>
          <w:rFonts w:ascii="Avenir Next LT Pro" w:eastAsia="Arial" w:hAnsi="Avenir Next LT Pro"/>
          <w:color w:val="000000" w:themeColor="text1"/>
          <w:sz w:val="22"/>
          <w:szCs w:val="22"/>
          <w:lang w:bidi="nl-NL"/>
        </w:rPr>
        <w:t>rector/directeur</w:t>
      </w:r>
      <w:r w:rsidRPr="00CF66BA">
        <w:rPr>
          <w:rFonts w:ascii="Avenir Next LT Pro" w:eastAsia="Arial" w:hAnsi="Avenir Next LT Pro"/>
          <w:color w:val="000000" w:themeColor="text1"/>
          <w:sz w:val="22"/>
          <w:szCs w:val="22"/>
          <w:lang w:bidi="nl-NL"/>
        </w:rPr>
        <w:t xml:space="preserve">. Deze neemt daarna een besluit. </w:t>
      </w:r>
    </w:p>
    <w:p w14:paraId="72AC7329" w14:textId="54F71EC8" w:rsidR="00FA33F4" w:rsidRPr="00CF66BA" w:rsidRDefault="00FA33F4" w:rsidP="00903130">
      <w:pPr>
        <w:pStyle w:val="Default"/>
        <w:numPr>
          <w:ilvl w:val="0"/>
          <w:numId w:val="12"/>
        </w:numPr>
        <w:rPr>
          <w:rFonts w:ascii="Avenir Next LT Pro" w:hAnsi="Avenir Next LT Pro"/>
          <w:color w:val="000000" w:themeColor="text1"/>
          <w:sz w:val="22"/>
          <w:szCs w:val="22"/>
        </w:rPr>
      </w:pPr>
      <w:r w:rsidRPr="00CF66BA">
        <w:rPr>
          <w:rFonts w:ascii="Avenir Next LT Pro" w:eastAsia="Arial" w:hAnsi="Avenir Next LT Pro"/>
          <w:color w:val="000000" w:themeColor="text1"/>
          <w:sz w:val="22"/>
          <w:szCs w:val="22"/>
          <w:lang w:bidi="nl-NL"/>
        </w:rPr>
        <w:t>Eventueel gaat de leerling naar de schoolleiding als er met het afdelingshoofd</w:t>
      </w:r>
      <w:r w:rsidR="51FA853C" w:rsidRPr="00CF66BA">
        <w:rPr>
          <w:rFonts w:ascii="Avenir Next LT Pro" w:eastAsia="Arial" w:hAnsi="Avenir Next LT Pro"/>
          <w:color w:val="000000" w:themeColor="text1"/>
          <w:sz w:val="22"/>
          <w:szCs w:val="22"/>
          <w:lang w:bidi="nl-NL"/>
        </w:rPr>
        <w:t xml:space="preserve"> </w:t>
      </w:r>
      <w:r w:rsidRPr="00CF66BA">
        <w:rPr>
          <w:rFonts w:ascii="Avenir Next LT Pro" w:eastAsia="Arial" w:hAnsi="Avenir Next LT Pro"/>
          <w:color w:val="000000" w:themeColor="text1"/>
          <w:sz w:val="22"/>
          <w:szCs w:val="22"/>
          <w:lang w:bidi="nl-NL"/>
        </w:rPr>
        <w:t>/de</w:t>
      </w:r>
      <w:r w:rsidR="22F148B0" w:rsidRPr="00CF66BA">
        <w:rPr>
          <w:rFonts w:ascii="Avenir Next LT Pro" w:eastAsia="Arial" w:hAnsi="Avenir Next LT Pro"/>
          <w:color w:val="000000" w:themeColor="text1"/>
          <w:sz w:val="22"/>
          <w:szCs w:val="22"/>
          <w:lang w:bidi="nl-NL"/>
        </w:rPr>
        <w:t xml:space="preserve"> </w:t>
      </w:r>
      <w:proofErr w:type="gramStart"/>
      <w:r w:rsidRPr="00CF66BA">
        <w:rPr>
          <w:rFonts w:ascii="Avenir Next LT Pro" w:hAnsi="Avenir Next LT Pro"/>
          <w:color w:val="000000" w:themeColor="text1"/>
          <w:sz w:val="22"/>
          <w:szCs w:val="22"/>
        </w:rPr>
        <w:t>teamleider /</w:t>
      </w:r>
      <w:proofErr w:type="gramEnd"/>
      <w:r w:rsidRPr="00CF66BA">
        <w:rPr>
          <w:rFonts w:ascii="Avenir Next LT Pro" w:hAnsi="Avenir Next LT Pro"/>
          <w:color w:val="000000" w:themeColor="text1"/>
          <w:sz w:val="22"/>
          <w:szCs w:val="22"/>
        </w:rPr>
        <w:t xml:space="preserve"> de mentor en de docent niet tot een oplossing gekomen kan worden. </w:t>
      </w:r>
    </w:p>
    <w:p w14:paraId="5CCAD7CA" w14:textId="77777777" w:rsidR="00FA33F4" w:rsidRPr="00CF66BA" w:rsidRDefault="00FA33F4" w:rsidP="00903130">
      <w:pPr>
        <w:pStyle w:val="Default"/>
        <w:numPr>
          <w:ilvl w:val="0"/>
          <w:numId w:val="12"/>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Tot slot kan de leerling zich wenden tot de Commissie van Beroep, tenminste binnen 5 schooldagen nadat het gesprek met de schoolleiding is geweest. </w:t>
      </w:r>
    </w:p>
    <w:p w14:paraId="4E80D13B" w14:textId="5A23F862" w:rsidR="00AB60E8" w:rsidRPr="00CF66BA" w:rsidRDefault="00F06B05" w:rsidP="00903130">
      <w:pPr>
        <w:pStyle w:val="Default"/>
        <w:numPr>
          <w:ilvl w:val="0"/>
          <w:numId w:val="12"/>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Nadere bepalingen </w:t>
      </w:r>
      <w:proofErr w:type="gramStart"/>
      <w:r w:rsidRPr="00CF66BA">
        <w:rPr>
          <w:rFonts w:ascii="Avenir Next LT Pro" w:hAnsi="Avenir Next LT Pro"/>
          <w:color w:val="000000" w:themeColor="text1"/>
          <w:sz w:val="22"/>
          <w:szCs w:val="22"/>
        </w:rPr>
        <w:t>omtrent</w:t>
      </w:r>
      <w:proofErr w:type="gramEnd"/>
      <w:r w:rsidRPr="00CF66BA">
        <w:rPr>
          <w:rFonts w:ascii="Avenir Next LT Pro" w:hAnsi="Avenir Next LT Pro"/>
          <w:color w:val="000000" w:themeColor="text1"/>
          <w:sz w:val="22"/>
          <w:szCs w:val="22"/>
        </w:rPr>
        <w:t xml:space="preserve"> de Commissie van Beroep eindexamens is te vinden in artikel 2.63 van de Wet Voortgezet Onderwijs.</w:t>
      </w:r>
    </w:p>
    <w:p w14:paraId="4C66558F" w14:textId="77777777" w:rsidR="00D01BF6" w:rsidRPr="00CF66BA" w:rsidRDefault="00D01BF6" w:rsidP="00D01BF6">
      <w:pPr>
        <w:spacing w:before="104" w:line="276" w:lineRule="auto"/>
        <w:rPr>
          <w:rFonts w:ascii="Avenir Next LT Pro" w:hAnsi="Avenir Next LT Pro"/>
          <w:color w:val="000000" w:themeColor="text1"/>
          <w:sz w:val="22"/>
          <w:szCs w:val="22"/>
        </w:rPr>
      </w:pPr>
    </w:p>
    <w:p w14:paraId="06791FE3" w14:textId="6124D87B" w:rsidR="005D6573" w:rsidRPr="00CF66BA" w:rsidRDefault="005D6573" w:rsidP="00903130">
      <w:pPr>
        <w:pStyle w:val="ListParagraph"/>
        <w:numPr>
          <w:ilvl w:val="0"/>
          <w:numId w:val="22"/>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Wanneer een leerling of de ouder(s)/voogd/verzorger(s) van een minderjarige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het niet eens is c.q. zijn met een besluit van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zoals bedoeld in artikel </w:t>
      </w:r>
      <w:r w:rsidR="0000127D" w:rsidRPr="00CF66BA">
        <w:rPr>
          <w:rFonts w:ascii="Avenir Next LT Pro" w:hAnsi="Avenir Next LT Pro"/>
          <w:color w:val="000000" w:themeColor="text1"/>
        </w:rPr>
        <w:t>8.</w:t>
      </w:r>
      <w:r w:rsidRPr="00CF66BA">
        <w:rPr>
          <w:rFonts w:ascii="Avenir Next LT Pro" w:hAnsi="Avenir Next LT Pro"/>
          <w:color w:val="000000" w:themeColor="text1"/>
        </w:rPr>
        <w:t xml:space="preserve">2 of artikel </w:t>
      </w:r>
      <w:r w:rsidR="0000127D" w:rsidRPr="00CF66BA">
        <w:rPr>
          <w:rFonts w:ascii="Avenir Next LT Pro" w:hAnsi="Avenir Next LT Pro"/>
          <w:color w:val="000000" w:themeColor="text1"/>
        </w:rPr>
        <w:t>8</w:t>
      </w:r>
      <w:r w:rsidRPr="00CF66BA">
        <w:rPr>
          <w:rFonts w:ascii="Avenir Next LT Pro" w:hAnsi="Avenir Next LT Pro"/>
          <w:color w:val="000000" w:themeColor="text1"/>
        </w:rPr>
        <w:t>.3 kan c.q. kunnen deze beroep aantekenen. Dit beroep moet worden aangetekend binnen vijf schooldagen nadat het besluit ter kennis van de leerling is gebracht, bij de commissie van beroep</w:t>
      </w:r>
      <w:r w:rsidR="00270CAB" w:rsidRPr="00CF66BA">
        <w:rPr>
          <w:rFonts w:ascii="Avenir Next LT Pro" w:hAnsi="Avenir Next LT Pro"/>
          <w:color w:val="000000" w:themeColor="text1"/>
        </w:rPr>
        <w:t>.</w:t>
      </w:r>
    </w:p>
    <w:p w14:paraId="2DF3B29E" w14:textId="77777777" w:rsidR="00270CAB" w:rsidRPr="00CF66BA" w:rsidRDefault="00270CAB" w:rsidP="00270CAB">
      <w:pPr>
        <w:pStyle w:val="ListParagraph"/>
        <w:spacing w:before="104" w:line="276" w:lineRule="auto"/>
        <w:ind w:left="720" w:firstLine="0"/>
        <w:rPr>
          <w:rFonts w:ascii="Avenir Next LT Pro" w:hAnsi="Avenir Next LT Pro"/>
          <w:color w:val="000000" w:themeColor="text1"/>
        </w:rPr>
      </w:pPr>
    </w:p>
    <w:p w14:paraId="6CC54FCC" w14:textId="77777777" w:rsidR="00FA33F4" w:rsidRPr="00CF66BA" w:rsidRDefault="00FA33F4" w:rsidP="00903130">
      <w:pPr>
        <w:pStyle w:val="Default"/>
        <w:numPr>
          <w:ilvl w:val="0"/>
          <w:numId w:val="22"/>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Commissie van Beroep is te bereiken via CVO</w:t>
      </w:r>
    </w:p>
    <w:p w14:paraId="68934922" w14:textId="77777777" w:rsidR="00FA33F4" w:rsidRPr="00CF66BA" w:rsidRDefault="00FA33F4" w:rsidP="00903130">
      <w:pPr>
        <w:pStyle w:val="Default"/>
        <w:numPr>
          <w:ilvl w:val="1"/>
          <w:numId w:val="11"/>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Per e-mail aan </w:t>
      </w:r>
      <w:hyperlink r:id="rId13" w:history="1">
        <w:r w:rsidRPr="00CF66BA">
          <w:rPr>
            <w:rStyle w:val="Hyperlink"/>
            <w:rFonts w:ascii="Avenir Next LT Pro" w:hAnsi="Avenir Next LT Pro"/>
            <w:color w:val="000000" w:themeColor="text1"/>
            <w:sz w:val="22"/>
            <w:szCs w:val="22"/>
          </w:rPr>
          <w:t>bestuur@cvo.nl</w:t>
        </w:r>
      </w:hyperlink>
      <w:r w:rsidRPr="00CF66BA">
        <w:rPr>
          <w:rFonts w:ascii="Avenir Next LT Pro" w:hAnsi="Avenir Next LT Pro"/>
          <w:color w:val="000000" w:themeColor="text1"/>
          <w:sz w:val="22"/>
          <w:szCs w:val="22"/>
        </w:rPr>
        <w:t>, ter attentie van de Commissie van Beroep (examenzaken)</w:t>
      </w:r>
    </w:p>
    <w:p w14:paraId="75697949" w14:textId="77777777" w:rsidR="00FA33F4" w:rsidRPr="00CF66BA" w:rsidRDefault="00FA33F4" w:rsidP="00903130">
      <w:pPr>
        <w:pStyle w:val="Default"/>
        <w:numPr>
          <w:ilvl w:val="1"/>
          <w:numId w:val="11"/>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Per post op het postadres: CVO, ter attentie van de Commissie van Beroep (examenzaken), postbus 2152, 3000 CD Rotterdam</w:t>
      </w:r>
    </w:p>
    <w:p w14:paraId="6A5EE0D9" w14:textId="77777777" w:rsidR="00FA33F4" w:rsidRPr="00CF66BA" w:rsidRDefault="00FA33F4" w:rsidP="00270CAB">
      <w:pPr>
        <w:pStyle w:val="Default"/>
        <w:ind w:left="708"/>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De Commissie van Beroep is benoemd door de Raad van Bestuur en bestaat, naast een onafhankelijke voorzitter uit 4 leden en 4 plaatsvervangende leden. </w:t>
      </w:r>
    </w:p>
    <w:p w14:paraId="54E4E46F" w14:textId="77777777" w:rsidR="00FA33F4" w:rsidRPr="00CF66BA" w:rsidRDefault="00FA33F4" w:rsidP="00903130">
      <w:pPr>
        <w:pStyle w:val="Default"/>
        <w:numPr>
          <w:ilvl w:val="1"/>
          <w:numId w:val="11"/>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De (plaatsvervangende leden) worden benoemd uit de volgende geledingen: </w:t>
      </w:r>
    </w:p>
    <w:p w14:paraId="6C1C5CF9" w14:textId="77777777" w:rsidR="00FA33F4" w:rsidRPr="00CF66BA" w:rsidRDefault="00FA33F4" w:rsidP="00903130">
      <w:pPr>
        <w:pStyle w:val="ListParagraph"/>
        <w:widowControl/>
        <w:numPr>
          <w:ilvl w:val="2"/>
          <w:numId w:val="11"/>
        </w:numPr>
        <w:adjustRightInd w:val="0"/>
        <w:spacing w:before="0"/>
        <w:contextualSpacing/>
        <w:rPr>
          <w:rFonts w:ascii="Avenir Next LT Pro" w:hAnsi="Avenir Next LT Pro"/>
          <w:color w:val="000000" w:themeColor="text1"/>
        </w:rPr>
      </w:pPr>
      <w:proofErr w:type="gramStart"/>
      <w:r w:rsidRPr="00CF66BA">
        <w:rPr>
          <w:rFonts w:ascii="Avenir Next LT Pro" w:hAnsi="Avenir Next LT Pro"/>
          <w:color w:val="000000" w:themeColor="text1"/>
        </w:rPr>
        <w:lastRenderedPageBreak/>
        <w:t>algemene</w:t>
      </w:r>
      <w:proofErr w:type="gramEnd"/>
      <w:r w:rsidRPr="00CF66BA">
        <w:rPr>
          <w:rFonts w:ascii="Avenir Next LT Pro" w:hAnsi="Avenir Next LT Pro"/>
          <w:color w:val="000000" w:themeColor="text1"/>
        </w:rPr>
        <w:t xml:space="preserve"> directies van de scholengroepen </w:t>
      </w:r>
    </w:p>
    <w:p w14:paraId="1727B6D1" w14:textId="77777777" w:rsidR="00FA33F4" w:rsidRPr="00CF66BA" w:rsidRDefault="00FA33F4" w:rsidP="00903130">
      <w:pPr>
        <w:pStyle w:val="ListParagraph"/>
        <w:widowControl/>
        <w:numPr>
          <w:ilvl w:val="2"/>
          <w:numId w:val="11"/>
        </w:numPr>
        <w:adjustRightInd w:val="0"/>
        <w:spacing w:before="0"/>
        <w:contextualSpacing/>
        <w:rPr>
          <w:rFonts w:ascii="Avenir Next LT Pro" w:hAnsi="Avenir Next LT Pro"/>
          <w:color w:val="000000" w:themeColor="text1"/>
        </w:rPr>
      </w:pPr>
      <w:proofErr w:type="gramStart"/>
      <w:r w:rsidRPr="00CF66BA">
        <w:rPr>
          <w:rFonts w:ascii="Avenir Next LT Pro" w:hAnsi="Avenir Next LT Pro"/>
          <w:color w:val="000000" w:themeColor="text1"/>
        </w:rPr>
        <w:t>schooldirecties</w:t>
      </w:r>
      <w:proofErr w:type="gramEnd"/>
      <w:r w:rsidRPr="00CF66BA">
        <w:rPr>
          <w:rFonts w:ascii="Avenir Next LT Pro" w:hAnsi="Avenir Next LT Pro"/>
          <w:color w:val="000000" w:themeColor="text1"/>
        </w:rPr>
        <w:t xml:space="preserve"> van de scholen </w:t>
      </w:r>
    </w:p>
    <w:p w14:paraId="699D3B3A" w14:textId="2727B8F2" w:rsidR="00FA33F4" w:rsidRPr="00CF66BA" w:rsidRDefault="00FA33F4" w:rsidP="00903130">
      <w:pPr>
        <w:pStyle w:val="ListParagraph"/>
        <w:widowControl/>
        <w:numPr>
          <w:ilvl w:val="2"/>
          <w:numId w:val="11"/>
        </w:numPr>
        <w:adjustRightInd w:val="0"/>
        <w:spacing w:before="0"/>
        <w:contextualSpacing/>
        <w:rPr>
          <w:rFonts w:ascii="Avenir Next LT Pro" w:hAnsi="Avenir Next LT Pro"/>
          <w:color w:val="000000" w:themeColor="text1"/>
        </w:rPr>
      </w:pPr>
      <w:proofErr w:type="gramStart"/>
      <w:r w:rsidRPr="00CF66BA">
        <w:rPr>
          <w:rFonts w:ascii="Avenir Next LT Pro" w:hAnsi="Avenir Next LT Pro"/>
          <w:color w:val="000000" w:themeColor="text1"/>
        </w:rPr>
        <w:t>examensecretarissen</w:t>
      </w:r>
      <w:proofErr w:type="gramEnd"/>
      <w:r w:rsidRPr="00CF66BA">
        <w:rPr>
          <w:rFonts w:ascii="Avenir Next LT Pro" w:hAnsi="Avenir Next LT Pro"/>
          <w:color w:val="000000" w:themeColor="text1"/>
        </w:rPr>
        <w:t xml:space="preserve"> c</w:t>
      </w:r>
      <w:r w:rsidR="00004062">
        <w:rPr>
          <w:rFonts w:ascii="Avenir Next LT Pro" w:hAnsi="Avenir Next LT Pro"/>
          <w:color w:val="000000" w:themeColor="text1"/>
        </w:rPr>
        <w:t>.</w:t>
      </w:r>
      <w:r w:rsidRPr="00CF66BA">
        <w:rPr>
          <w:rFonts w:ascii="Avenir Next LT Pro" w:hAnsi="Avenir Next LT Pro"/>
          <w:color w:val="000000" w:themeColor="text1"/>
        </w:rPr>
        <w:t>q</w:t>
      </w:r>
      <w:r w:rsidR="00004062">
        <w:rPr>
          <w:rFonts w:ascii="Avenir Next LT Pro" w:hAnsi="Avenir Next LT Pro"/>
          <w:color w:val="000000" w:themeColor="text1"/>
        </w:rPr>
        <w:t>.</w:t>
      </w:r>
      <w:r w:rsidRPr="00CF66BA">
        <w:rPr>
          <w:rFonts w:ascii="Avenir Next LT Pro" w:hAnsi="Avenir Next LT Pro"/>
          <w:color w:val="000000" w:themeColor="text1"/>
        </w:rPr>
        <w:t xml:space="preserve"> (examen-)docenten van de scholen </w:t>
      </w:r>
    </w:p>
    <w:p w14:paraId="4FF60EF7" w14:textId="77777777" w:rsidR="00FA33F4" w:rsidRPr="00CF66BA" w:rsidRDefault="00FA33F4" w:rsidP="00903130">
      <w:pPr>
        <w:pStyle w:val="ListParagraph"/>
        <w:widowControl/>
        <w:numPr>
          <w:ilvl w:val="2"/>
          <w:numId w:val="11"/>
        </w:numPr>
        <w:adjustRightInd w:val="0"/>
        <w:spacing w:before="0"/>
        <w:contextualSpacing/>
        <w:rPr>
          <w:rFonts w:ascii="Avenir Next LT Pro" w:hAnsi="Avenir Next LT Pro"/>
          <w:color w:val="000000" w:themeColor="text1"/>
        </w:rPr>
      </w:pPr>
      <w:proofErr w:type="gramStart"/>
      <w:r w:rsidRPr="00CF66BA">
        <w:rPr>
          <w:rFonts w:ascii="Avenir Next LT Pro" w:hAnsi="Avenir Next LT Pro"/>
          <w:color w:val="000000" w:themeColor="text1"/>
        </w:rPr>
        <w:t>ouders</w:t>
      </w:r>
      <w:proofErr w:type="gramEnd"/>
    </w:p>
    <w:p w14:paraId="2DA8ECFA" w14:textId="77777777" w:rsidR="00FA33F4" w:rsidRPr="00CF66BA" w:rsidRDefault="00FA33F4" w:rsidP="00903130">
      <w:pPr>
        <w:pStyle w:val="Default"/>
        <w:numPr>
          <w:ilvl w:val="1"/>
          <w:numId w:val="11"/>
        </w:numPr>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Medewerkers van de school waar het beroep speelt maken geen deel uit van de Commissie van Beroep. </w:t>
      </w:r>
    </w:p>
    <w:p w14:paraId="19A36361" w14:textId="0BB7D950" w:rsidR="00B349FE" w:rsidRPr="00CF66BA" w:rsidRDefault="00FA33F4" w:rsidP="00E1471E">
      <w:pPr>
        <w:pStyle w:val="Default"/>
        <w:ind w:left="708"/>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De bevoegdheden en de werkwijze van de Commissie van Beroep zijn opgenomen in het Reglement voor de Commissie van Beroep CVO (zie </w:t>
      </w:r>
      <w:hyperlink r:id="rId14" w:history="1">
        <w:r w:rsidR="000A7335" w:rsidRPr="00CF66BA">
          <w:rPr>
            <w:rStyle w:val="Hyperlink"/>
            <w:rFonts w:ascii="Avenir Next LT Pro" w:hAnsi="Avenir Next LT Pro"/>
            <w:color w:val="000000" w:themeColor="text1"/>
            <w:sz w:val="22"/>
            <w:szCs w:val="22"/>
          </w:rPr>
          <w:t>www.cvo.nl</w:t>
        </w:r>
      </w:hyperlink>
      <w:r w:rsidRPr="00CF66BA">
        <w:rPr>
          <w:rFonts w:ascii="Avenir Next LT Pro" w:hAnsi="Avenir Next LT Pro"/>
          <w:color w:val="000000" w:themeColor="text1"/>
          <w:sz w:val="22"/>
          <w:szCs w:val="22"/>
        </w:rPr>
        <w:t>).</w:t>
      </w:r>
    </w:p>
    <w:p w14:paraId="2C9111A8" w14:textId="77777777" w:rsidR="003A6783" w:rsidRPr="00CF66BA" w:rsidRDefault="003A6783"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45F2E1A" w14:textId="1AC6EE4B" w:rsidR="00B349FE" w:rsidRPr="00CF66BA" w:rsidRDefault="00B349FE" w:rsidP="00903130">
      <w:pPr>
        <w:pStyle w:val="Heading1"/>
        <w:numPr>
          <w:ilvl w:val="0"/>
          <w:numId w:val="15"/>
        </w:numPr>
        <w:rPr>
          <w:rFonts w:ascii="Avenir Next LT Pro" w:hAnsi="Avenir Next LT Pro"/>
          <w:szCs w:val="22"/>
        </w:rPr>
      </w:pPr>
      <w:bookmarkStart w:id="9" w:name="_Toc132131384"/>
      <w:r w:rsidRPr="00CF66BA">
        <w:rPr>
          <w:rFonts w:ascii="Avenir Next LT Pro" w:hAnsi="Avenir Next LT Pro"/>
          <w:szCs w:val="22"/>
        </w:rPr>
        <w:t>Geheimhouding</w:t>
      </w:r>
      <w:bookmarkEnd w:id="9"/>
    </w:p>
    <w:p w14:paraId="62786DA4" w14:textId="77777777" w:rsidR="00B349FE" w:rsidRPr="00CF66BA" w:rsidRDefault="00B349FE" w:rsidP="001D48A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708"/>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Een ieder</w:t>
      </w:r>
      <w:proofErr w:type="gramEnd"/>
      <w:r w:rsidRPr="00CF66BA">
        <w:rPr>
          <w:rFonts w:ascii="Avenir Next LT Pro" w:hAnsi="Avenir Next LT Pro"/>
          <w:color w:val="000000" w:themeColor="text1"/>
          <w:sz w:val="22"/>
          <w:szCs w:val="22"/>
        </w:rPr>
        <w:t xml:space="preserve"> die betrokken is bij het afnemen van het eindexamen en daarbij de beschikking krijgt over gegevens waarvan hij het vertrouwelijke karakter kent of redelijkerwijs moet vermoeden, is verplicht tot geheimhouding daarvan, behoudens voor zover enig wettelijk voorschrift hem tot bekendmaking verplicht of uit zijn taak bij het afnemen van het eindexamen de noodzaak tot bekendmaking voortvloeit. </w:t>
      </w:r>
    </w:p>
    <w:p w14:paraId="41131062"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B423A27" w14:textId="72236D98" w:rsidR="00B349FE" w:rsidRPr="00CF66BA" w:rsidRDefault="00B349FE" w:rsidP="00903130">
      <w:pPr>
        <w:pStyle w:val="Heading1"/>
        <w:numPr>
          <w:ilvl w:val="0"/>
          <w:numId w:val="15"/>
        </w:numPr>
        <w:rPr>
          <w:rFonts w:ascii="Avenir Next LT Pro" w:hAnsi="Avenir Next LT Pro"/>
          <w:szCs w:val="22"/>
        </w:rPr>
      </w:pPr>
      <w:bookmarkStart w:id="10" w:name="_Toc132131385"/>
      <w:r w:rsidRPr="00CF66BA">
        <w:rPr>
          <w:rFonts w:ascii="Avenir Next LT Pro" w:hAnsi="Avenir Next LT Pro"/>
          <w:szCs w:val="22"/>
        </w:rPr>
        <w:t>Examenprogramma</w:t>
      </w:r>
      <w:bookmarkEnd w:id="10"/>
    </w:p>
    <w:p w14:paraId="5EA8044A" w14:textId="77777777" w:rsidR="000E3231" w:rsidRPr="00CF66BA" w:rsidRDefault="000E3231" w:rsidP="000E3231">
      <w:pPr>
        <w:rPr>
          <w:rFonts w:ascii="Avenir Next LT Pro" w:hAnsi="Avenir Next LT Pro"/>
          <w:sz w:val="22"/>
          <w:szCs w:val="22"/>
        </w:rPr>
      </w:pPr>
    </w:p>
    <w:p w14:paraId="6E29CEF1" w14:textId="73DB5F24" w:rsidR="000E3231" w:rsidRPr="00CF66BA" w:rsidRDefault="000E3231" w:rsidP="00903130">
      <w:pPr>
        <w:pStyle w:val="ListParagraph"/>
        <w:numPr>
          <w:ilvl w:val="0"/>
          <w:numId w:val="23"/>
        </w:numPr>
        <w:rPr>
          <w:rFonts w:ascii="Avenir Next LT Pro" w:hAnsi="Avenir Next LT Pro"/>
        </w:rPr>
      </w:pPr>
      <w:r w:rsidRPr="00CF66BA">
        <w:rPr>
          <w:rFonts w:ascii="Avenir Next LT Pro" w:hAnsi="Avenir Next LT Pro"/>
        </w:rPr>
        <w:t xml:space="preserve">De Minister stelt, behalve voor door het bevoegd gezag vast te stellen vakken en andere </w:t>
      </w:r>
      <w:proofErr w:type="gramStart"/>
      <w:r w:rsidRPr="00CF66BA">
        <w:rPr>
          <w:rFonts w:ascii="Avenir Next LT Pro" w:hAnsi="Avenir Next LT Pro"/>
        </w:rPr>
        <w:t>programma onderdelen</w:t>
      </w:r>
      <w:proofErr w:type="gramEnd"/>
      <w:r w:rsidRPr="00CF66BA">
        <w:rPr>
          <w:rFonts w:ascii="Avenir Next LT Pro" w:hAnsi="Avenir Next LT Pro"/>
        </w:rPr>
        <w:t xml:space="preserve"> die onderdeel zijn van het eindexamen, voor elk van de onderwijssoorten examenprogramma’s vast.</w:t>
      </w:r>
    </w:p>
    <w:p w14:paraId="54F4D3E8" w14:textId="77777777" w:rsidR="000E3231" w:rsidRPr="00CF66BA" w:rsidRDefault="000E3231" w:rsidP="000E3231">
      <w:pPr>
        <w:rPr>
          <w:rFonts w:ascii="Avenir Next LT Pro" w:hAnsi="Avenir Next LT Pro"/>
          <w:sz w:val="22"/>
          <w:szCs w:val="22"/>
        </w:rPr>
      </w:pPr>
      <w:r w:rsidRPr="00CF66BA">
        <w:rPr>
          <w:rFonts w:ascii="Avenir Next LT Pro" w:hAnsi="Avenir Next LT Pro"/>
          <w:sz w:val="22"/>
          <w:szCs w:val="22"/>
        </w:rPr>
        <w:tab/>
      </w:r>
    </w:p>
    <w:p w14:paraId="4F725BE6" w14:textId="77777777" w:rsidR="000E3231" w:rsidRPr="00CF66BA" w:rsidRDefault="000E3231" w:rsidP="00903130">
      <w:pPr>
        <w:pStyle w:val="ListParagraph"/>
        <w:numPr>
          <w:ilvl w:val="0"/>
          <w:numId w:val="23"/>
        </w:numPr>
        <w:rPr>
          <w:rFonts w:ascii="Avenir Next LT Pro" w:hAnsi="Avenir Next LT Pro"/>
        </w:rPr>
      </w:pPr>
      <w:r w:rsidRPr="00CF66BA">
        <w:rPr>
          <w:rFonts w:ascii="Avenir Next LT Pro" w:hAnsi="Avenir Next LT Pro"/>
        </w:rPr>
        <w:t xml:space="preserve">Het bevoegd gezag stelt voor de door het bevoegd gezag vast te stellen vakken en andere </w:t>
      </w:r>
      <w:proofErr w:type="gramStart"/>
      <w:r w:rsidRPr="00CF66BA">
        <w:rPr>
          <w:rFonts w:ascii="Avenir Next LT Pro" w:hAnsi="Avenir Next LT Pro"/>
        </w:rPr>
        <w:t>programma onderdelen</w:t>
      </w:r>
      <w:proofErr w:type="gramEnd"/>
      <w:r w:rsidRPr="00CF66BA">
        <w:rPr>
          <w:rFonts w:ascii="Avenir Next LT Pro" w:hAnsi="Avenir Next LT Pro"/>
        </w:rPr>
        <w:t xml:space="preserve"> die onderdeel zijn van het eindexamen, de examenprogramma’s vast.</w:t>
      </w:r>
    </w:p>
    <w:p w14:paraId="713C609E" w14:textId="77777777" w:rsidR="000E3231" w:rsidRPr="00CF66BA" w:rsidRDefault="000E3231" w:rsidP="000E3231">
      <w:pPr>
        <w:rPr>
          <w:rFonts w:ascii="Avenir Next LT Pro" w:hAnsi="Avenir Next LT Pro"/>
          <w:sz w:val="22"/>
          <w:szCs w:val="22"/>
        </w:rPr>
      </w:pPr>
      <w:r w:rsidRPr="00CF66BA">
        <w:rPr>
          <w:rFonts w:ascii="Avenir Next LT Pro" w:hAnsi="Avenir Next LT Pro"/>
          <w:sz w:val="22"/>
          <w:szCs w:val="22"/>
        </w:rPr>
        <w:tab/>
      </w:r>
    </w:p>
    <w:p w14:paraId="345373FA" w14:textId="77777777" w:rsidR="000E3231" w:rsidRPr="00CF66BA" w:rsidRDefault="000E3231" w:rsidP="00903130">
      <w:pPr>
        <w:pStyle w:val="ListParagraph"/>
        <w:numPr>
          <w:ilvl w:val="0"/>
          <w:numId w:val="23"/>
        </w:numPr>
        <w:rPr>
          <w:rFonts w:ascii="Avenir Next LT Pro" w:hAnsi="Avenir Next LT Pro"/>
        </w:rPr>
      </w:pPr>
      <w:r w:rsidRPr="00CF66BA">
        <w:rPr>
          <w:rFonts w:ascii="Avenir Next LT Pro" w:hAnsi="Avenir Next LT Pro"/>
        </w:rPr>
        <w:t xml:space="preserve">Het bevoegd gezag stelt jaarlijks voor 1 oktober het programma van toetsing en afsluiting vast. Dit omvat de algemene regels voor het schoolexamen en het centraal examen voor de vestigingen van Scholengroep </w:t>
      </w:r>
      <w:proofErr w:type="spellStart"/>
      <w:r w:rsidRPr="00CF66BA">
        <w:rPr>
          <w:rFonts w:ascii="Avenir Next LT Pro" w:hAnsi="Avenir Next LT Pro"/>
        </w:rPr>
        <w:t>Penta</w:t>
      </w:r>
      <w:proofErr w:type="spellEnd"/>
      <w:r w:rsidRPr="00CF66BA">
        <w:rPr>
          <w:rFonts w:ascii="Avenir Next LT Pro" w:hAnsi="Avenir Next LT Pro"/>
        </w:rPr>
        <w:t xml:space="preserve"> en de nadere uitwerking en regelgeving van het schoolexamen. Voor 1 oktober ontvangen de kandidaten de betreffende stukken. </w:t>
      </w:r>
    </w:p>
    <w:p w14:paraId="00950AED" w14:textId="77777777" w:rsidR="000E3231" w:rsidRPr="00CF66BA" w:rsidRDefault="000E3231" w:rsidP="000E3231">
      <w:pPr>
        <w:rPr>
          <w:rFonts w:ascii="Avenir Next LT Pro" w:hAnsi="Avenir Next LT Pro"/>
          <w:sz w:val="22"/>
          <w:szCs w:val="22"/>
        </w:rPr>
      </w:pPr>
      <w:r w:rsidRPr="00CF66BA">
        <w:rPr>
          <w:rFonts w:ascii="Avenir Next LT Pro" w:hAnsi="Avenir Next LT Pro"/>
          <w:sz w:val="22"/>
          <w:szCs w:val="22"/>
        </w:rPr>
        <w:tab/>
      </w:r>
    </w:p>
    <w:p w14:paraId="59907C6C" w14:textId="70D0D60D" w:rsidR="000E3231" w:rsidRPr="00CF66BA" w:rsidRDefault="000E3231" w:rsidP="00903130">
      <w:pPr>
        <w:pStyle w:val="ListParagraph"/>
        <w:numPr>
          <w:ilvl w:val="0"/>
          <w:numId w:val="23"/>
        </w:numPr>
        <w:rPr>
          <w:rFonts w:ascii="Avenir Next LT Pro" w:hAnsi="Avenir Next LT Pro"/>
        </w:rPr>
      </w:pPr>
      <w:r w:rsidRPr="00CF66BA">
        <w:rPr>
          <w:rFonts w:ascii="Avenir Next LT Pro" w:hAnsi="Avenir Next LT Pro"/>
        </w:rPr>
        <w:t xml:space="preserve">Het bevoegd gezag behoudt zich het recht voor ‘maatwerk’ te kunnen betrachten, </w:t>
      </w:r>
      <w:proofErr w:type="gramStart"/>
      <w:r w:rsidRPr="00CF66BA">
        <w:rPr>
          <w:rFonts w:ascii="Avenir Next LT Pro" w:hAnsi="Avenir Next LT Pro"/>
        </w:rPr>
        <w:t>indien</w:t>
      </w:r>
      <w:proofErr w:type="gramEnd"/>
      <w:r w:rsidRPr="00CF66BA">
        <w:rPr>
          <w:rFonts w:ascii="Avenir Next LT Pro" w:hAnsi="Avenir Next LT Pro"/>
        </w:rPr>
        <w:t xml:space="preserve"> er sprake is van een bijzondere situatie. Bij het opstellen van maatwerk worden de eindtermen, zoals staan beschreven in de syllabus, als leidraad voor het maatwerkprogramma gebruikt.</w:t>
      </w:r>
    </w:p>
    <w:p w14:paraId="569757B3" w14:textId="77777777" w:rsidR="000E3231" w:rsidRPr="00CF66BA" w:rsidRDefault="000E3231" w:rsidP="000E3231">
      <w:pPr>
        <w:rPr>
          <w:rFonts w:ascii="Avenir Next LT Pro" w:hAnsi="Avenir Next LT Pro"/>
          <w:sz w:val="22"/>
          <w:szCs w:val="22"/>
        </w:rPr>
      </w:pPr>
    </w:p>
    <w:p w14:paraId="46BDBB8A" w14:textId="260D67EF" w:rsidR="00B349FE" w:rsidRPr="00CF66BA" w:rsidRDefault="00B349FE" w:rsidP="00903130">
      <w:pPr>
        <w:pStyle w:val="Heading1"/>
        <w:numPr>
          <w:ilvl w:val="0"/>
          <w:numId w:val="15"/>
        </w:numPr>
        <w:rPr>
          <w:rFonts w:ascii="Avenir Next LT Pro" w:hAnsi="Avenir Next LT Pro"/>
          <w:szCs w:val="22"/>
        </w:rPr>
      </w:pPr>
      <w:bookmarkStart w:id="11" w:name="_Toc132131386"/>
      <w:r w:rsidRPr="00CF66BA">
        <w:rPr>
          <w:rFonts w:ascii="Avenir Next LT Pro" w:hAnsi="Avenir Next LT Pro"/>
          <w:szCs w:val="22"/>
        </w:rPr>
        <w:t>Keuze van eindexamenvakken en programma</w:t>
      </w:r>
      <w:bookmarkEnd w:id="11"/>
    </w:p>
    <w:p w14:paraId="2E5FB120" w14:textId="4C1AEE96" w:rsidR="00AB000F" w:rsidRPr="00CF66BA" w:rsidRDefault="00B349FE" w:rsidP="00EE0323">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708"/>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kandidaten kiezen, met inachtneming van de voorschriften van het Eindexamenreglement, in welke vakken zij examen willen afleggen. Voor leerlingen geldt deze keuze voor zover het bevoegd gezag, al dan niet in samenwerking met het bevoegd gezag van één of meer andere scholen, hen in de gelegenheid heeft gesteld zich op het examen in die vakken voor te bereiden. Deze keuze wordt vóór een door de school te bepalen datum gemaakt.</w:t>
      </w:r>
      <w:r w:rsidR="00EE0323" w:rsidRPr="00CF66BA">
        <w:rPr>
          <w:rFonts w:ascii="Avenir Next LT Pro" w:hAnsi="Avenir Next LT Pro"/>
          <w:color w:val="000000" w:themeColor="text1"/>
          <w:sz w:val="22"/>
          <w:szCs w:val="22"/>
        </w:rPr>
        <w:t xml:space="preserve"> </w:t>
      </w:r>
      <w:r w:rsidRPr="00CF66BA">
        <w:rPr>
          <w:rFonts w:ascii="Avenir Next LT Pro" w:hAnsi="Avenir Next LT Pro"/>
          <w:color w:val="000000" w:themeColor="text1"/>
          <w:sz w:val="22"/>
          <w:szCs w:val="22"/>
        </w:rPr>
        <w:t>De kandidaten kunnen</w:t>
      </w:r>
      <w:r w:rsidR="006B7489" w:rsidRPr="00CF66BA">
        <w:rPr>
          <w:rFonts w:ascii="Avenir Next LT Pro" w:hAnsi="Avenir Next LT Pro"/>
          <w:color w:val="000000" w:themeColor="text1"/>
          <w:sz w:val="22"/>
          <w:szCs w:val="22"/>
        </w:rPr>
        <w:t>,</w:t>
      </w:r>
      <w:r w:rsidRPr="00CF66BA">
        <w:rPr>
          <w:rFonts w:ascii="Avenir Next LT Pro" w:hAnsi="Avenir Next LT Pro"/>
          <w:color w:val="000000" w:themeColor="text1"/>
          <w:sz w:val="22"/>
          <w:szCs w:val="22"/>
        </w:rPr>
        <w:t xml:space="preserve"> voor zover het bevoegd gezag hen dat toestaat, in meer vakken examen afleggen dan in de vakken die ten minste tezamen een eindexamen vormen. </w:t>
      </w:r>
    </w:p>
    <w:p w14:paraId="7F5F11A1"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D345A6D" w14:textId="0BBB68F3" w:rsidR="00B349FE" w:rsidRPr="00CF66BA" w:rsidRDefault="00B349FE" w:rsidP="00903130">
      <w:pPr>
        <w:pStyle w:val="Heading1"/>
        <w:numPr>
          <w:ilvl w:val="0"/>
          <w:numId w:val="24"/>
        </w:numPr>
        <w:rPr>
          <w:rFonts w:ascii="Avenir Next LT Pro" w:hAnsi="Avenir Next LT Pro"/>
          <w:szCs w:val="22"/>
        </w:rPr>
      </w:pPr>
      <w:bookmarkStart w:id="12" w:name="_Toc132131387"/>
      <w:r w:rsidRPr="00CF66BA">
        <w:rPr>
          <w:rFonts w:ascii="Avenir Next LT Pro" w:hAnsi="Avenir Next LT Pro"/>
          <w:szCs w:val="22"/>
        </w:rPr>
        <w:t>Schoolexamen</w:t>
      </w:r>
      <w:bookmarkEnd w:id="12"/>
    </w:p>
    <w:p w14:paraId="702555AD" w14:textId="77777777" w:rsidR="006D6598" w:rsidRPr="00CF66BA" w:rsidRDefault="006D6598" w:rsidP="006D6598">
      <w:pPr>
        <w:rPr>
          <w:rFonts w:ascii="Avenir Next LT Pro" w:hAnsi="Avenir Next LT Pro"/>
          <w:sz w:val="22"/>
          <w:szCs w:val="22"/>
        </w:rPr>
      </w:pPr>
    </w:p>
    <w:p w14:paraId="5C7DFB10" w14:textId="45D80818" w:rsidR="00B349FE" w:rsidRPr="00CF66BA" w:rsidRDefault="00B349FE" w:rsidP="00903130">
      <w:pPr>
        <w:pStyle w:val="ListParagraph"/>
        <w:numPr>
          <w:ilvl w:val="0"/>
          <w:numId w:val="2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schoolexamen </w:t>
      </w:r>
      <w:r w:rsidR="00101543" w:rsidRPr="00CF66BA">
        <w:rPr>
          <w:rFonts w:ascii="Avenir Next LT Pro" w:hAnsi="Avenir Next LT Pro"/>
          <w:color w:val="000000" w:themeColor="text1"/>
        </w:rPr>
        <w:t xml:space="preserve">is dat deel van het examen dat door de school wordt </w:t>
      </w:r>
      <w:r w:rsidR="00101543" w:rsidRPr="00CF66BA">
        <w:rPr>
          <w:rFonts w:ascii="Avenir Next LT Pro" w:hAnsi="Avenir Next LT Pro"/>
          <w:color w:val="000000" w:themeColor="text1"/>
        </w:rPr>
        <w:lastRenderedPageBreak/>
        <w:t xml:space="preserve">georganiseerd en bestaat uit een aantal </w:t>
      </w:r>
      <w:r w:rsidR="00682256" w:rsidRPr="00CF66BA">
        <w:rPr>
          <w:rFonts w:ascii="Avenir Next LT Pro" w:hAnsi="Avenir Next LT Pro"/>
          <w:color w:val="000000" w:themeColor="text1"/>
        </w:rPr>
        <w:t>toetsen, dit kunnen</w:t>
      </w:r>
      <w:r w:rsidR="006B2ADB" w:rsidRPr="00CF66BA">
        <w:rPr>
          <w:rFonts w:ascii="Avenir Next LT Pro" w:hAnsi="Avenir Next LT Pro"/>
          <w:color w:val="000000" w:themeColor="text1"/>
        </w:rPr>
        <w:t xml:space="preserve"> </w:t>
      </w:r>
      <w:r w:rsidRPr="00CF66BA">
        <w:rPr>
          <w:rFonts w:ascii="Avenir Next LT Pro" w:hAnsi="Avenir Next LT Pro"/>
          <w:color w:val="000000" w:themeColor="text1"/>
        </w:rPr>
        <w:t>de volgende toetsen</w:t>
      </w:r>
      <w:r w:rsidR="00682256" w:rsidRPr="00CF66BA">
        <w:rPr>
          <w:rFonts w:ascii="Avenir Next LT Pro" w:hAnsi="Avenir Next LT Pro"/>
          <w:color w:val="000000" w:themeColor="text1"/>
        </w:rPr>
        <w:t xml:space="preserve"> zijn</w:t>
      </w:r>
      <w:r w:rsidRPr="00CF66BA">
        <w:rPr>
          <w:rFonts w:ascii="Avenir Next LT Pro" w:hAnsi="Avenir Next LT Pro"/>
          <w:color w:val="000000" w:themeColor="text1"/>
        </w:rPr>
        <w:t>:</w:t>
      </w:r>
    </w:p>
    <w:p w14:paraId="37230851" w14:textId="60234F8D" w:rsidR="00941270" w:rsidRPr="00CF66BA" w:rsidRDefault="00941270" w:rsidP="00903130">
      <w:pPr>
        <w:pStyle w:val="ListParagraph"/>
        <w:numPr>
          <w:ilvl w:val="1"/>
          <w:numId w:val="2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Toetsen met gesloten en/of open vragen (ET)</w:t>
      </w:r>
    </w:p>
    <w:p w14:paraId="0119DD74" w14:textId="3F80918A" w:rsidR="00941270" w:rsidRPr="00CF66BA" w:rsidRDefault="00941270" w:rsidP="00903130">
      <w:pPr>
        <w:pStyle w:val="ListParagraph"/>
        <w:numPr>
          <w:ilvl w:val="1"/>
          <w:numId w:val="2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Praktische opdrachten (PO)</w:t>
      </w:r>
    </w:p>
    <w:p w14:paraId="67C1F69C" w14:textId="48AE7400" w:rsidR="00941270" w:rsidRPr="00CF66BA" w:rsidRDefault="00941270" w:rsidP="00903130">
      <w:pPr>
        <w:pStyle w:val="ListParagraph"/>
        <w:numPr>
          <w:ilvl w:val="1"/>
          <w:numId w:val="2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profielwerkstuk (PWS)</w:t>
      </w:r>
    </w:p>
    <w:p w14:paraId="4BEF0E33" w14:textId="73F2CEDF" w:rsidR="0015263B" w:rsidRPr="00CF66BA" w:rsidRDefault="006D6598" w:rsidP="00903130">
      <w:pPr>
        <w:pStyle w:val="ListParagraph"/>
        <w:numPr>
          <w:ilvl w:val="1"/>
          <w:numId w:val="2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handelingsdeel (HE)</w:t>
      </w:r>
    </w:p>
    <w:p w14:paraId="29C46A18" w14:textId="77777777" w:rsidR="006D6598" w:rsidRPr="00CF66BA" w:rsidRDefault="006D6598" w:rsidP="006D6598">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A8CFA33" w14:textId="3B3E512D" w:rsidR="008570AA" w:rsidRPr="00CF66BA" w:rsidRDefault="008570AA"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schoolexamen heeft de vorm van een (digitaal) examendossier</w:t>
      </w:r>
      <w:r w:rsidR="00117B4A" w:rsidRPr="00CF66BA">
        <w:rPr>
          <w:rFonts w:ascii="Avenir Next LT Pro" w:hAnsi="Avenir Next LT Pro"/>
          <w:color w:val="000000" w:themeColor="text1"/>
        </w:rPr>
        <w:t xml:space="preserve">. De cijfers voor de onderdelen van het examendossier zijn te zien in </w:t>
      </w:r>
      <w:proofErr w:type="spellStart"/>
      <w:r w:rsidR="00117B4A" w:rsidRPr="00CF66BA">
        <w:rPr>
          <w:rFonts w:ascii="Avenir Next LT Pro" w:hAnsi="Avenir Next LT Pro"/>
          <w:color w:val="000000" w:themeColor="text1"/>
        </w:rPr>
        <w:t>SOMtoday</w:t>
      </w:r>
      <w:proofErr w:type="spellEnd"/>
      <w:r w:rsidR="00FE21FA" w:rsidRPr="00CF66BA">
        <w:rPr>
          <w:rFonts w:ascii="Avenir Next LT Pro" w:hAnsi="Avenir Next LT Pro"/>
          <w:color w:val="000000" w:themeColor="text1"/>
        </w:rPr>
        <w:t>.</w:t>
      </w:r>
    </w:p>
    <w:p w14:paraId="2D6FE521" w14:textId="77777777" w:rsidR="000B741A" w:rsidRPr="00CF66BA" w:rsidRDefault="000B741A"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strike/>
          <w:color w:val="000000" w:themeColor="text1"/>
          <w:sz w:val="22"/>
          <w:szCs w:val="22"/>
        </w:rPr>
      </w:pPr>
    </w:p>
    <w:p w14:paraId="37D98C63" w14:textId="6D551D0D" w:rsidR="000B741A" w:rsidRPr="00CF66BA" w:rsidRDefault="000B741A" w:rsidP="00903130">
      <w:pPr>
        <w:pStyle w:val="ListParagraph"/>
        <w:numPr>
          <w:ilvl w:val="0"/>
          <w:numId w:val="27"/>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Op grond van het Eindexamenbesluit stelt het bevoegd gezag jaarlijks voor 1 oktober een programma van toetsing en afsluiting vast. In het programma van toetsing en afsluiting worden tenminste aangegeven de onderdelen van het examenprogramma die in het schoolexamen worden getoetst, de inhoud van de onderdelen van het schoolexamen, de wijze waarop het schoolexamen plaatsvindt, de tijdvakken waarbinnen de toetsen van het schoolexamen aanvangen, de herkansing</w:t>
      </w:r>
      <w:r w:rsidRPr="00CF66BA">
        <w:rPr>
          <w:rFonts w:ascii="Avenir Next LT Pro" w:hAnsi="Avenir Next LT Pro"/>
          <w:color w:val="000000" w:themeColor="text1"/>
        </w:rPr>
        <w:fldChar w:fldCharType="begin"/>
      </w:r>
      <w:r w:rsidRPr="00CF66BA">
        <w:rPr>
          <w:rFonts w:ascii="Avenir Next LT Pro" w:hAnsi="Avenir Next LT Pro"/>
          <w:color w:val="000000" w:themeColor="text1"/>
        </w:rPr>
        <w:instrText xml:space="preserve"> XE "herkansing" </w:instrText>
      </w:r>
      <w:r w:rsidRPr="00CF66BA">
        <w:rPr>
          <w:rFonts w:ascii="Avenir Next LT Pro" w:hAnsi="Avenir Next LT Pro"/>
          <w:color w:val="000000" w:themeColor="text1"/>
        </w:rPr>
        <w:fldChar w:fldCharType="end"/>
      </w:r>
      <w:r w:rsidRPr="00CF66BA">
        <w:rPr>
          <w:rFonts w:ascii="Avenir Next LT Pro" w:hAnsi="Avenir Next LT Pro"/>
          <w:color w:val="000000" w:themeColor="text1"/>
        </w:rPr>
        <w:t xml:space="preserve"> daaronder mede begrepen, de wijze van herkansing van het schoolexamen, alsmede de regels voor de wijze waarop het cijfer voor het schoolexamen voor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tot stand komt. Daarnaast staat in het </w:t>
      </w:r>
      <w:r w:rsidR="00430576" w:rsidRPr="00CF66BA">
        <w:rPr>
          <w:rFonts w:ascii="Avenir Next LT Pro" w:hAnsi="Avenir Next LT Pro"/>
          <w:color w:val="000000" w:themeColor="text1"/>
        </w:rPr>
        <w:t>PTA</w:t>
      </w:r>
      <w:r w:rsidRPr="00CF66BA">
        <w:rPr>
          <w:rFonts w:ascii="Avenir Next LT Pro" w:hAnsi="Avenir Next LT Pro"/>
          <w:color w:val="000000" w:themeColor="text1"/>
        </w:rPr>
        <w:t xml:space="preserve"> aangegeven of de examenstof die in het schoolexamen getoetst wordt ook behoort tot de examenstof voor het centraal eindexamen.</w:t>
      </w:r>
    </w:p>
    <w:p w14:paraId="32DAFF73" w14:textId="77777777" w:rsidR="00B349FE" w:rsidRPr="00004062"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eastAsia="Arial" w:hAnsi="Avenir Next LT Pro" w:cs="Arial"/>
          <w:color w:val="000000" w:themeColor="text1"/>
          <w:sz w:val="22"/>
          <w:szCs w:val="22"/>
          <w:lang w:bidi="nl-NL"/>
        </w:rPr>
      </w:pPr>
    </w:p>
    <w:p w14:paraId="2BA7FACF" w14:textId="7CF7522A" w:rsidR="009214C5" w:rsidRPr="00CF66BA" w:rsidRDefault="00B349FE"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Voor een vak waarin geen centraal examen afgelegd wordt, bepaalt het bevoegd gezag het tijdstip waarop het schoolexamen aanvangt en het tijdstip waarop het schoolexamen </w:t>
      </w:r>
      <w:r w:rsidR="008C2BA0" w:rsidRPr="00CF66BA">
        <w:rPr>
          <w:rFonts w:ascii="Avenir Next LT Pro" w:hAnsi="Avenir Next LT Pro"/>
          <w:color w:val="000000" w:themeColor="text1"/>
        </w:rPr>
        <w:t>sluit</w:t>
      </w:r>
      <w:r w:rsidRPr="00CF66BA">
        <w:rPr>
          <w:rFonts w:ascii="Avenir Next LT Pro" w:hAnsi="Avenir Next LT Pro"/>
          <w:color w:val="000000" w:themeColor="text1"/>
        </w:rPr>
        <w:t>.</w:t>
      </w:r>
    </w:p>
    <w:p w14:paraId="493FF8C0"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636C65A" w14:textId="0D022683" w:rsidR="00C5723B" w:rsidRPr="00CF66BA" w:rsidRDefault="00B349FE"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schoolexamen in een vak, waarvoor de kandidaten </w:t>
      </w:r>
      <w:proofErr w:type="gramStart"/>
      <w:r w:rsidRPr="00CF66BA">
        <w:rPr>
          <w:rFonts w:ascii="Avenir Next LT Pro" w:hAnsi="Avenir Next LT Pro"/>
          <w:color w:val="000000" w:themeColor="text1"/>
        </w:rPr>
        <w:t>tevens</w:t>
      </w:r>
      <w:proofErr w:type="gramEnd"/>
      <w:r w:rsidRPr="00CF66BA">
        <w:rPr>
          <w:rFonts w:ascii="Avenir Next LT Pro" w:hAnsi="Avenir Next LT Pro"/>
          <w:color w:val="000000" w:themeColor="text1"/>
        </w:rPr>
        <w:t xml:space="preserve"> centraal examen afleggen wordt tenminste </w:t>
      </w:r>
      <w:r w:rsidR="00741F61" w:rsidRPr="00CF66BA">
        <w:rPr>
          <w:rFonts w:ascii="Avenir Next LT Pro" w:hAnsi="Avenir Next LT Pro"/>
          <w:color w:val="000000" w:themeColor="text1"/>
        </w:rPr>
        <w:t>10 dagen</w:t>
      </w:r>
      <w:r w:rsidRPr="00CF66BA">
        <w:rPr>
          <w:rFonts w:ascii="Avenir Next LT Pro" w:hAnsi="Avenir Next LT Pro"/>
          <w:color w:val="000000" w:themeColor="text1"/>
        </w:rPr>
        <w:t xml:space="preserve"> voor de aanvang van het centraal examen afgesloten.</w:t>
      </w:r>
    </w:p>
    <w:p w14:paraId="6E64340C" w14:textId="77777777" w:rsidR="00C5723B" w:rsidRPr="00CF66BA" w:rsidRDefault="00C5723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52DA9E5" w14:textId="006D85B8" w:rsidR="00B349FE" w:rsidRPr="00CF66BA" w:rsidRDefault="00B349FE"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Minstens één week voor de aanvang van het centraal examen deelt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de kandidaten schriftelijk mede welke cijfers zij hebben behaald voor het schoolexamen in de vakken waarin zij </w:t>
      </w:r>
      <w:proofErr w:type="gramStart"/>
      <w:r w:rsidRPr="00CF66BA">
        <w:rPr>
          <w:rFonts w:ascii="Avenir Next LT Pro" w:hAnsi="Avenir Next LT Pro"/>
          <w:color w:val="000000" w:themeColor="text1"/>
        </w:rPr>
        <w:t>tevens</w:t>
      </w:r>
      <w:proofErr w:type="gramEnd"/>
      <w:r w:rsidRPr="00CF66BA">
        <w:rPr>
          <w:rFonts w:ascii="Avenir Next LT Pro" w:hAnsi="Avenir Next LT Pro"/>
          <w:color w:val="000000" w:themeColor="text1"/>
        </w:rPr>
        <w:t xml:space="preserve"> centraal examen zullen afleggen.</w:t>
      </w:r>
    </w:p>
    <w:p w14:paraId="13DB81A6"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E23FE60" w14:textId="12366B4E" w:rsidR="00B349FE" w:rsidRPr="00CF66BA" w:rsidRDefault="00B349FE"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schoolexamencijfer van de vakken wordt per periode met behulp van de formule uit het </w:t>
      </w:r>
      <w:r w:rsidR="00430576" w:rsidRPr="00CF66BA">
        <w:rPr>
          <w:rFonts w:ascii="Avenir Next LT Pro" w:hAnsi="Avenir Next LT Pro"/>
          <w:color w:val="000000" w:themeColor="text1"/>
        </w:rPr>
        <w:t>PTA</w:t>
      </w:r>
      <w:r w:rsidRPr="00CF66BA">
        <w:rPr>
          <w:rFonts w:ascii="Avenir Next LT Pro" w:hAnsi="Avenir Next LT Pro"/>
          <w:color w:val="000000" w:themeColor="text1"/>
        </w:rPr>
        <w:t xml:space="preserve"> uitgedrukt in een cijfer uit de schaal van cijfers van 1 tot en met 10 afgerond op één decimaal.</w:t>
      </w:r>
      <w:r w:rsidR="007F1D97" w:rsidRPr="00CF66BA">
        <w:rPr>
          <w:rFonts w:ascii="Avenir Next LT Pro" w:hAnsi="Avenir Next LT Pro"/>
          <w:color w:val="000000" w:themeColor="text1"/>
        </w:rPr>
        <w:t xml:space="preserve"> </w:t>
      </w:r>
      <w:r w:rsidRPr="00CF66BA">
        <w:rPr>
          <w:rFonts w:ascii="Avenir Next LT Pro" w:hAnsi="Avenir Next LT Pro"/>
          <w:color w:val="000000" w:themeColor="text1"/>
        </w:rPr>
        <w:t>Decimalen achter de komma van 44 of lager worden afgerond op “4”en van 45 of hoger op “5”.</w:t>
      </w:r>
      <w:r w:rsidR="00FE21FA" w:rsidRPr="00CF66BA">
        <w:rPr>
          <w:rFonts w:ascii="Avenir Next LT Pro" w:hAnsi="Avenir Next LT Pro"/>
          <w:color w:val="000000" w:themeColor="text1"/>
        </w:rPr>
        <w:t xml:space="preserve"> </w:t>
      </w:r>
      <w:r w:rsidRPr="00CF66BA">
        <w:rPr>
          <w:rFonts w:ascii="Avenir Next LT Pro" w:hAnsi="Avenir Next LT Pro"/>
          <w:color w:val="000000" w:themeColor="text1"/>
        </w:rPr>
        <w:t>Voorbeeld:</w:t>
      </w:r>
      <w:r w:rsidR="00FE21FA" w:rsidRPr="00CF66BA">
        <w:rPr>
          <w:rFonts w:ascii="Avenir Next LT Pro" w:hAnsi="Avenir Next LT Pro"/>
          <w:color w:val="000000" w:themeColor="text1"/>
        </w:rPr>
        <w:t xml:space="preserve"> </w:t>
      </w:r>
      <w:r w:rsidRPr="00CF66BA">
        <w:rPr>
          <w:rFonts w:ascii="Avenir Next LT Pro" w:hAnsi="Avenir Next LT Pro"/>
          <w:color w:val="000000" w:themeColor="text1"/>
        </w:rPr>
        <w:t>6.44 wordt afgerond op 6.4 en 6.45 wordt afgerond op 6.5.</w:t>
      </w:r>
    </w:p>
    <w:p w14:paraId="65E27B85"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E4F940E" w14:textId="268C19A0" w:rsidR="00B349FE" w:rsidRPr="00CF66BA" w:rsidRDefault="00B349FE" w:rsidP="00903130">
      <w:pPr>
        <w:pStyle w:val="ListParagraph"/>
        <w:numPr>
          <w:ilvl w:val="0"/>
          <w:numId w:val="27"/>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strike/>
          <w:color w:val="000000" w:themeColor="text1"/>
        </w:rPr>
      </w:pPr>
      <w:r w:rsidRPr="00CF66BA">
        <w:rPr>
          <w:rFonts w:ascii="Avenir Next LT Pro" w:hAnsi="Avenir Next LT Pro"/>
          <w:color w:val="000000" w:themeColor="text1"/>
        </w:rPr>
        <w:t xml:space="preserve">Voor een vak dat wordt afgesloten met alleen een schoolexamen </w:t>
      </w:r>
      <w:r w:rsidR="00AC0FB8" w:rsidRPr="00CF66BA">
        <w:rPr>
          <w:rFonts w:ascii="Avenir Next LT Pro" w:hAnsi="Avenir Next LT Pro"/>
          <w:color w:val="000000" w:themeColor="text1"/>
        </w:rPr>
        <w:t>wo</w:t>
      </w:r>
      <w:r w:rsidR="003B48EB" w:rsidRPr="00CF66BA">
        <w:rPr>
          <w:rFonts w:ascii="Avenir Next LT Pro" w:hAnsi="Avenir Next LT Pro"/>
          <w:color w:val="000000" w:themeColor="text1"/>
        </w:rPr>
        <w:t>rdt het</w:t>
      </w:r>
      <w:r w:rsidR="00AC0FB8" w:rsidRPr="00CF66BA">
        <w:rPr>
          <w:rFonts w:ascii="Avenir Next LT Pro" w:hAnsi="Avenir Next LT Pro"/>
          <w:color w:val="000000" w:themeColor="text1"/>
        </w:rPr>
        <w:t xml:space="preserve"> cijfer op een geheel cijfer afgerond.</w:t>
      </w:r>
      <w:r w:rsidRPr="00CF66BA">
        <w:rPr>
          <w:rFonts w:ascii="Avenir Next LT Pro" w:hAnsi="Avenir Next LT Pro"/>
          <w:color w:val="000000" w:themeColor="text1"/>
        </w:rPr>
        <w:t xml:space="preserve"> </w:t>
      </w:r>
    </w:p>
    <w:p w14:paraId="3B598A5E" w14:textId="77777777" w:rsidR="00FE21FA" w:rsidRPr="00CF66BA" w:rsidRDefault="00FE21FA"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EE7E3AD" w14:textId="5C6C21CD" w:rsidR="00B349FE" w:rsidRPr="00CF66BA" w:rsidRDefault="00B349FE"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Voo</w:t>
      </w:r>
      <w:r w:rsidR="004D095C" w:rsidRPr="00CF66BA">
        <w:rPr>
          <w:rFonts w:ascii="Avenir Next LT Pro" w:hAnsi="Avenir Next LT Pro"/>
          <w:color w:val="000000" w:themeColor="text1"/>
        </w:rPr>
        <w:t>r de handelingsdelen, het profiel</w:t>
      </w:r>
      <w:r w:rsidRPr="00CF66BA">
        <w:rPr>
          <w:rFonts w:ascii="Avenir Next LT Pro" w:hAnsi="Avenir Next LT Pro"/>
          <w:color w:val="000000" w:themeColor="text1"/>
        </w:rPr>
        <w:t xml:space="preserve">werkstuk, lichamelijke opvoeding en </w:t>
      </w:r>
    </w:p>
    <w:p w14:paraId="1475FC7C" w14:textId="026B5BBB" w:rsidR="00A2038A" w:rsidRPr="00CF66BA" w:rsidRDefault="00B349FE" w:rsidP="00FE21FA">
      <w:pPr>
        <w:pStyle w:val="ListParagraph"/>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720" w:firstLine="0"/>
        <w:rPr>
          <w:rFonts w:ascii="Avenir Next LT Pro" w:hAnsi="Avenir Next LT Pro"/>
          <w:color w:val="000000" w:themeColor="text1"/>
        </w:rPr>
      </w:pPr>
      <w:proofErr w:type="gramStart"/>
      <w:r w:rsidRPr="00CF66BA">
        <w:rPr>
          <w:rFonts w:ascii="Avenir Next LT Pro" w:hAnsi="Avenir Next LT Pro"/>
          <w:color w:val="000000" w:themeColor="text1"/>
        </w:rPr>
        <w:t>kunstvakken</w:t>
      </w:r>
      <w:proofErr w:type="gramEnd"/>
      <w:r w:rsidRPr="00CF66BA">
        <w:rPr>
          <w:rFonts w:ascii="Avenir Next LT Pro" w:hAnsi="Avenir Next LT Pro"/>
          <w:color w:val="000000" w:themeColor="text1"/>
        </w:rPr>
        <w:t xml:space="preserve"> 1, wordt geen cijfer toegekend. De uitvoering van de opdrachten hiervoor worden voldoende </w:t>
      </w:r>
      <w:r w:rsidR="004D095C" w:rsidRPr="00CF66BA">
        <w:rPr>
          <w:rFonts w:ascii="Avenir Next LT Pro" w:hAnsi="Avenir Next LT Pro"/>
          <w:color w:val="000000" w:themeColor="text1"/>
        </w:rPr>
        <w:t xml:space="preserve">(of goed) </w:t>
      </w:r>
      <w:r w:rsidRPr="00CF66BA">
        <w:rPr>
          <w:rFonts w:ascii="Avenir Next LT Pro" w:hAnsi="Avenir Next LT Pro"/>
          <w:color w:val="000000" w:themeColor="text1"/>
        </w:rPr>
        <w:t xml:space="preserve">bevonden,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zij naar het oordeel van de examinator naar behoren zijn verricht.</w:t>
      </w:r>
    </w:p>
    <w:p w14:paraId="3E716D4A"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2FBF1F9" w14:textId="1FE339AC" w:rsidR="00DD7D76" w:rsidRPr="00CF66BA" w:rsidRDefault="00DD7D76" w:rsidP="00903130">
      <w:pPr>
        <w:pStyle w:val="ListParagraph"/>
        <w:numPr>
          <w:ilvl w:val="0"/>
          <w:numId w:val="27"/>
        </w:numPr>
        <w:spacing w:line="276" w:lineRule="auto"/>
        <w:rPr>
          <w:rFonts w:ascii="Avenir Next LT Pro" w:hAnsi="Avenir Next LT Pro"/>
          <w:color w:val="000000" w:themeColor="text1"/>
        </w:rPr>
      </w:pPr>
      <w:r w:rsidRPr="00CF66BA">
        <w:rPr>
          <w:rFonts w:ascii="Avenir Next LT Pro" w:hAnsi="Avenir Next LT Pro"/>
          <w:color w:val="000000" w:themeColor="text1"/>
        </w:rPr>
        <w:lastRenderedPageBreak/>
        <w:t>Leerlingen die geen wiskunde in hun pakket hebben en geen (centraal) examen wiskunde doen, nemen deel aan het aparte schoolexamen rekenen.</w:t>
      </w:r>
    </w:p>
    <w:p w14:paraId="4216CB0C" w14:textId="77777777" w:rsidR="006349CF" w:rsidRPr="00CF66BA" w:rsidRDefault="006349CF" w:rsidP="00DD7D76">
      <w:pPr>
        <w:spacing w:line="276" w:lineRule="auto"/>
        <w:rPr>
          <w:rFonts w:ascii="Avenir Next LT Pro" w:hAnsi="Avenir Next LT Pro"/>
          <w:color w:val="000000" w:themeColor="text1"/>
          <w:sz w:val="22"/>
          <w:szCs w:val="22"/>
        </w:rPr>
      </w:pPr>
    </w:p>
    <w:p w14:paraId="4AC91070" w14:textId="6B283DF2" w:rsidR="006349CF" w:rsidRPr="00CF66BA" w:rsidRDefault="006349CF" w:rsidP="00903130">
      <w:pPr>
        <w:pStyle w:val="ListParagraph"/>
        <w:numPr>
          <w:ilvl w:val="0"/>
          <w:numId w:val="27"/>
        </w:numPr>
        <w:spacing w:line="276" w:lineRule="auto"/>
        <w:rPr>
          <w:rFonts w:ascii="Avenir Next LT Pro" w:hAnsi="Avenir Next LT Pro"/>
          <w:color w:val="000000" w:themeColor="text1"/>
        </w:rPr>
      </w:pPr>
      <w:r w:rsidRPr="00CF66BA">
        <w:rPr>
          <w:rFonts w:ascii="Avenir Next LT Pro" w:hAnsi="Avenir Next LT Pro"/>
          <w:color w:val="000000" w:themeColor="text1"/>
        </w:rPr>
        <w:t>De school specifieke eisen aan het profielwerkstuk staan beschreven in het PTA.</w:t>
      </w:r>
    </w:p>
    <w:p w14:paraId="7ACEAFC9" w14:textId="267EBF64" w:rsidR="00DD7D76" w:rsidRPr="00CF66BA" w:rsidRDefault="00DD7D76"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FE4380D" w14:textId="644F8497" w:rsidR="00AF4B18" w:rsidRPr="00CF66BA" w:rsidRDefault="00B349FE" w:rsidP="00903130">
      <w:pPr>
        <w:pStyle w:val="ListParagraph"/>
        <w:numPr>
          <w:ilvl w:val="0"/>
          <w:numId w:val="2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Tegen de beoordeling van de onderdelen van het schoolexamen kan bezwaar worden gemaak</w:t>
      </w:r>
      <w:r w:rsidR="001C221C" w:rsidRPr="00CF66BA">
        <w:rPr>
          <w:rFonts w:ascii="Avenir Next LT Pro" w:hAnsi="Avenir Next LT Pro"/>
          <w:color w:val="000000" w:themeColor="text1"/>
        </w:rPr>
        <w:t>t bij de Commissie van B</w:t>
      </w:r>
      <w:r w:rsidRPr="00CF66BA">
        <w:rPr>
          <w:rFonts w:ascii="Avenir Next LT Pro" w:hAnsi="Avenir Next LT Pro"/>
          <w:color w:val="000000" w:themeColor="text1"/>
        </w:rPr>
        <w:t>eroep Examens tot uiterlijk 10 werkdagen na het uitreiken van het schriftelijk cijferoverzicht. Daarna zijn de cijfers definitief.</w:t>
      </w:r>
      <w:r w:rsidR="0048027C" w:rsidRPr="00CF66BA">
        <w:rPr>
          <w:rFonts w:ascii="Avenir Next LT Pro" w:hAnsi="Avenir Next LT Pro"/>
          <w:color w:val="000000" w:themeColor="text1"/>
        </w:rPr>
        <w:t xml:space="preserve"> </w:t>
      </w:r>
    </w:p>
    <w:p w14:paraId="306AD8EC" w14:textId="77777777" w:rsidR="00FE21FA" w:rsidRPr="00CF66BA" w:rsidRDefault="00FE21FA" w:rsidP="00FE21FA">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58AB88A" w14:textId="7333A91E" w:rsidR="00AF4B18" w:rsidRPr="00CF66BA" w:rsidRDefault="00AF4B18" w:rsidP="00903130">
      <w:pPr>
        <w:pStyle w:val="ListParagraph"/>
        <w:numPr>
          <w:ilvl w:val="0"/>
          <w:numId w:val="27"/>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Voor leerlingen die wegens langdurige ziekte of andere zwaarwegende omstandigheden het vastgestelde PTA niet kunnen afronden, kan door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een persoonlijk PTA worden vastgesteld.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beoordeelt of er sprake is van zwaarwegende omstandigheden en controleert of het aangepaste PTA voldoet aan de wettelijk vereisten.</w:t>
      </w:r>
    </w:p>
    <w:p w14:paraId="6F0EA0CF" w14:textId="77777777" w:rsidR="009F0156" w:rsidRPr="00CF66BA" w:rsidRDefault="009F0156" w:rsidP="009F0156">
      <w:pPr>
        <w:pStyle w:val="ListParagraph"/>
        <w:rPr>
          <w:rFonts w:ascii="Avenir Next LT Pro" w:hAnsi="Avenir Next LT Pro"/>
          <w:color w:val="000000" w:themeColor="text1"/>
        </w:rPr>
      </w:pPr>
    </w:p>
    <w:p w14:paraId="2A969CEB" w14:textId="23F6B18E" w:rsidR="009F0156" w:rsidRPr="00CF66BA" w:rsidRDefault="009F0156" w:rsidP="00903130">
      <w:pPr>
        <w:pStyle w:val="ListParagraph"/>
        <w:numPr>
          <w:ilvl w:val="0"/>
          <w:numId w:val="27"/>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Het schoolexamen is afgesloten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w:t>
      </w:r>
    </w:p>
    <w:p w14:paraId="042988AB" w14:textId="77777777" w:rsidR="009F0156" w:rsidRPr="00CF66BA" w:rsidRDefault="009F0156" w:rsidP="009F0156">
      <w:pPr>
        <w:pStyle w:val="ListParagraph"/>
        <w:rPr>
          <w:rFonts w:ascii="Avenir Next LT Pro" w:hAnsi="Avenir Next LT Pro"/>
          <w:color w:val="000000" w:themeColor="text1"/>
        </w:rPr>
      </w:pPr>
    </w:p>
    <w:p w14:paraId="702986E9" w14:textId="7CAB33B1" w:rsidR="009F0156" w:rsidRPr="00CF66BA" w:rsidRDefault="009F0156" w:rsidP="00903130">
      <w:pPr>
        <w:pStyle w:val="ListParagraph"/>
        <w:numPr>
          <w:ilvl w:val="1"/>
          <w:numId w:val="27"/>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Het profielwerkstuk, de vakken kunst</w:t>
      </w:r>
      <w:r w:rsidR="00C64AD6" w:rsidRPr="00CF66BA">
        <w:rPr>
          <w:rFonts w:ascii="Avenir Next LT Pro" w:hAnsi="Avenir Next LT Pro"/>
          <w:color w:val="000000" w:themeColor="text1"/>
        </w:rPr>
        <w:t>vakken (inclusief CKV) en lichamelijke opvoeding</w:t>
      </w:r>
      <w:r w:rsidR="00E1547A" w:rsidRPr="00CF66BA">
        <w:rPr>
          <w:rFonts w:ascii="Avenir Next LT Pro" w:hAnsi="Avenir Next LT Pro"/>
          <w:color w:val="000000" w:themeColor="text1"/>
        </w:rPr>
        <w:t xml:space="preserve"> zijn beoordeeld met een ‘voldoende’ of ‘goed én</w:t>
      </w:r>
    </w:p>
    <w:p w14:paraId="2A693FED" w14:textId="20B9E31C" w:rsidR="00E1547A" w:rsidRPr="00CF66BA" w:rsidRDefault="00E1547A" w:rsidP="00903130">
      <w:pPr>
        <w:pStyle w:val="ListParagraph"/>
        <w:numPr>
          <w:ilvl w:val="1"/>
          <w:numId w:val="27"/>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Alle in het PTA opgenomen </w:t>
      </w:r>
      <w:r w:rsidR="003A072A" w:rsidRPr="00CF66BA">
        <w:rPr>
          <w:rFonts w:ascii="Avenir Next LT Pro" w:hAnsi="Avenir Next LT Pro"/>
          <w:color w:val="000000" w:themeColor="text1"/>
        </w:rPr>
        <w:t xml:space="preserve">toetsen en praktische opdrachten voor de vakken waarin de leerling </w:t>
      </w:r>
      <w:r w:rsidR="00F3749D" w:rsidRPr="00CF66BA">
        <w:rPr>
          <w:rFonts w:ascii="Avenir Next LT Pro" w:hAnsi="Avenir Next LT Pro"/>
          <w:color w:val="000000" w:themeColor="text1"/>
        </w:rPr>
        <w:t>examen doet afgenomen en/of uitgevoerd zijn.</w:t>
      </w:r>
    </w:p>
    <w:p w14:paraId="42ECA5DA" w14:textId="77777777" w:rsidR="002F4956" w:rsidRPr="00CF66BA" w:rsidRDefault="002F4956" w:rsidP="002F4956">
      <w:pPr>
        <w:pStyle w:val="ListParagraph"/>
        <w:rPr>
          <w:rFonts w:ascii="Avenir Next LT Pro" w:hAnsi="Avenir Next LT Pro"/>
          <w:color w:val="000000" w:themeColor="text1"/>
        </w:rPr>
      </w:pPr>
    </w:p>
    <w:p w14:paraId="7DE12F9D" w14:textId="673CE7DC" w:rsidR="002F4956" w:rsidRPr="00CF66BA" w:rsidRDefault="00DD0C16" w:rsidP="00903130">
      <w:pPr>
        <w:pStyle w:val="ListParagraph"/>
        <w:numPr>
          <w:ilvl w:val="0"/>
          <w:numId w:val="27"/>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Het complete schoolexamen</w:t>
      </w:r>
      <w:r w:rsidR="00DD4FCE" w:rsidRPr="00CF66BA">
        <w:rPr>
          <w:rFonts w:ascii="Avenir Next LT Pro" w:hAnsi="Avenir Next LT Pro"/>
          <w:color w:val="000000" w:themeColor="text1"/>
        </w:rPr>
        <w:t xml:space="preserve"> </w:t>
      </w:r>
      <w:r w:rsidRPr="00CF66BA">
        <w:rPr>
          <w:rFonts w:ascii="Avenir Next LT Pro" w:hAnsi="Avenir Next LT Pro"/>
          <w:color w:val="000000" w:themeColor="text1"/>
        </w:rPr>
        <w:t>moet volledig en tijdig, uiterlijk 10 dagen</w:t>
      </w:r>
      <w:r w:rsidR="00DD4FCE" w:rsidRPr="00CF66BA">
        <w:rPr>
          <w:rFonts w:ascii="Avenir Next LT Pro" w:hAnsi="Avenir Next LT Pro"/>
          <w:color w:val="000000" w:themeColor="text1"/>
        </w:rPr>
        <w:t xml:space="preserve"> voor de start van het eerste tijdvak, afgerond zijn om een diploma te kunnen behalen.</w:t>
      </w:r>
    </w:p>
    <w:p w14:paraId="207A86CD" w14:textId="613B3C7F"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79234ED"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F052264" w14:textId="4C3148F9" w:rsidR="00B349FE" w:rsidRPr="00CF66BA" w:rsidRDefault="00B349FE" w:rsidP="00903130">
      <w:pPr>
        <w:pStyle w:val="Heading1"/>
        <w:numPr>
          <w:ilvl w:val="0"/>
          <w:numId w:val="25"/>
        </w:numPr>
        <w:rPr>
          <w:rFonts w:ascii="Avenir Next LT Pro" w:hAnsi="Avenir Next LT Pro"/>
          <w:szCs w:val="22"/>
        </w:rPr>
      </w:pPr>
      <w:bookmarkStart w:id="13" w:name="_Toc132131388"/>
      <w:r w:rsidRPr="00CF66BA">
        <w:rPr>
          <w:rFonts w:ascii="Avenir Next LT Pro" w:hAnsi="Avenir Next LT Pro"/>
          <w:szCs w:val="22"/>
        </w:rPr>
        <w:t>Herkansing en uitgestelde toetsing</w:t>
      </w:r>
      <w:bookmarkEnd w:id="13"/>
      <w:r w:rsidRPr="00CF66BA">
        <w:rPr>
          <w:rFonts w:ascii="Avenir Next LT Pro" w:hAnsi="Avenir Next LT Pro"/>
          <w:szCs w:val="22"/>
        </w:rPr>
        <w:t xml:space="preserve"> </w:t>
      </w:r>
    </w:p>
    <w:p w14:paraId="779D2B8E" w14:textId="77777777" w:rsidR="006D6598" w:rsidRPr="00CF66BA" w:rsidRDefault="006D6598" w:rsidP="006D6598">
      <w:pPr>
        <w:rPr>
          <w:rFonts w:ascii="Avenir Next LT Pro" w:hAnsi="Avenir Next LT Pro"/>
          <w:sz w:val="22"/>
          <w:szCs w:val="22"/>
        </w:rPr>
      </w:pPr>
    </w:p>
    <w:p w14:paraId="2B019FDA" w14:textId="2C84996F" w:rsidR="008537BE" w:rsidRPr="00CF66BA" w:rsidRDefault="00A0638E" w:rsidP="2FE32E8F">
      <w:pPr>
        <w:pStyle w:val="ListParagraph"/>
        <w:numPr>
          <w:ilvl w:val="0"/>
          <w:numId w:val="28"/>
        </w:numPr>
        <w:shd w:val="clear" w:color="auto" w:fill="FFFFFF" w:themeFill="background1"/>
        <w:textAlignment w:val="baseline"/>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kan in het examenjaar, aansluitend aan de </w:t>
      </w:r>
      <w:r w:rsidR="50A4A567" w:rsidRPr="609DE84D">
        <w:rPr>
          <w:rFonts w:ascii="Avenir Next LT Pro" w:hAnsi="Avenir Next LT Pro"/>
          <w:color w:val="000000" w:themeColor="text1"/>
        </w:rPr>
        <w:t>school</w:t>
      </w:r>
      <w:r w:rsidRPr="609DE84D">
        <w:rPr>
          <w:rFonts w:ascii="Avenir Next LT Pro" w:hAnsi="Avenir Next LT Pro"/>
          <w:color w:val="000000" w:themeColor="text1"/>
        </w:rPr>
        <w:t>examenperiode</w:t>
      </w:r>
      <w:r w:rsidRPr="00CF66BA">
        <w:rPr>
          <w:rFonts w:ascii="Avenir Next LT Pro" w:hAnsi="Avenir Next LT Pro"/>
          <w:color w:val="000000" w:themeColor="text1"/>
        </w:rPr>
        <w:t xml:space="preserve">, maximaal één SE herkansen,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de herkansing in het PTA staat.</w:t>
      </w:r>
    </w:p>
    <w:p w14:paraId="4FCBB74D" w14:textId="475F385A" w:rsidR="00945D8D" w:rsidRPr="00CF66BA" w:rsidRDefault="001206D0" w:rsidP="00A0638E">
      <w:pPr>
        <w:shd w:val="clear" w:color="auto" w:fill="FFFFFF"/>
        <w:textAlignment w:val="baseline"/>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 </w:t>
      </w:r>
    </w:p>
    <w:p w14:paraId="63053C4E" w14:textId="238AD3F7" w:rsidR="00B349FE" w:rsidRPr="00CF66BA" w:rsidRDefault="00C020B4" w:rsidP="00903130">
      <w:pPr>
        <w:pStyle w:val="ListParagraph"/>
        <w:numPr>
          <w:ilvl w:val="0"/>
          <w:numId w:val="28"/>
        </w:numPr>
        <w:shd w:val="clear" w:color="auto" w:fill="FFFFFF"/>
        <w:textAlignment w:val="baseline"/>
        <w:rPr>
          <w:rFonts w:ascii="Avenir Next LT Pro" w:hAnsi="Avenir Next LT Pro"/>
          <w:color w:val="000000" w:themeColor="text1"/>
        </w:rPr>
      </w:pPr>
      <w:r w:rsidRPr="00CF66BA">
        <w:rPr>
          <w:rFonts w:ascii="Avenir Next LT Pro" w:hAnsi="Avenir Next LT Pro"/>
          <w:color w:val="000000" w:themeColor="text1"/>
        </w:rPr>
        <w:t xml:space="preserve">Voor </w:t>
      </w:r>
      <w:r w:rsidR="003B5534" w:rsidRPr="00CF66BA">
        <w:rPr>
          <w:rFonts w:ascii="Avenir Next LT Pro" w:hAnsi="Avenir Next LT Pro"/>
          <w:color w:val="000000" w:themeColor="text1"/>
        </w:rPr>
        <w:t>het vak maatschappijleer</w:t>
      </w:r>
      <w:r w:rsidR="00516044" w:rsidRPr="00CF66BA">
        <w:rPr>
          <w:rFonts w:ascii="Avenir Next LT Pro" w:hAnsi="Avenir Next LT Pro"/>
          <w:color w:val="000000" w:themeColor="text1"/>
        </w:rPr>
        <w:t xml:space="preserve"> </w:t>
      </w:r>
      <w:r w:rsidR="005A0F54" w:rsidRPr="00CF66BA">
        <w:rPr>
          <w:rFonts w:ascii="Avenir Next LT Pro" w:hAnsi="Avenir Next LT Pro"/>
          <w:color w:val="000000" w:themeColor="text1"/>
        </w:rPr>
        <w:t xml:space="preserve">zal een </w:t>
      </w:r>
      <w:r w:rsidR="00B349FE" w:rsidRPr="00CF66BA">
        <w:rPr>
          <w:rFonts w:ascii="Avenir Next LT Pro" w:hAnsi="Avenir Next LT Pro"/>
          <w:color w:val="000000" w:themeColor="text1"/>
        </w:rPr>
        <w:t xml:space="preserve">herexamen </w:t>
      </w:r>
      <w:r w:rsidR="001A07AA" w:rsidRPr="00CF66BA">
        <w:rPr>
          <w:rFonts w:ascii="Avenir Next LT Pro" w:hAnsi="Avenir Next LT Pro"/>
          <w:color w:val="000000" w:themeColor="text1"/>
        </w:rPr>
        <w:t>worden uitgeschreven na de laatste periode</w:t>
      </w:r>
      <w:r w:rsidR="00516044" w:rsidRPr="00CF66BA">
        <w:rPr>
          <w:rFonts w:ascii="Avenir Next LT Pro" w:hAnsi="Avenir Next LT Pro"/>
          <w:color w:val="000000" w:themeColor="text1"/>
        </w:rPr>
        <w:t>.</w:t>
      </w:r>
      <w:r w:rsidR="00F02275" w:rsidRPr="00CF66BA">
        <w:rPr>
          <w:rFonts w:ascii="Avenir Next LT Pro" w:hAnsi="Avenir Next LT Pro"/>
          <w:color w:val="000000" w:themeColor="text1"/>
        </w:rPr>
        <w:t xml:space="preserve"> Deze herkansing bevat</w:t>
      </w:r>
      <w:r w:rsidR="005A6F37" w:rsidRPr="00CF66BA">
        <w:rPr>
          <w:rFonts w:ascii="Avenir Next LT Pro" w:hAnsi="Avenir Next LT Pro"/>
          <w:color w:val="000000" w:themeColor="text1"/>
        </w:rPr>
        <w:t xml:space="preserve"> zoveel mogelijk onderdelen uit het PTA. Deze herkansing kan slechts eenmalig worden afgenomen</w:t>
      </w:r>
      <w:r w:rsidR="008537BE" w:rsidRPr="00CF66BA">
        <w:rPr>
          <w:rFonts w:ascii="Avenir Next LT Pro" w:hAnsi="Avenir Next LT Pro"/>
          <w:color w:val="000000" w:themeColor="text1"/>
        </w:rPr>
        <w:t xml:space="preserve"> en he</w:t>
      </w:r>
      <w:r w:rsidR="0041218A">
        <w:rPr>
          <w:rFonts w:ascii="Avenir Next LT Pro" w:hAnsi="Avenir Next LT Pro"/>
          <w:color w:val="000000" w:themeColor="text1"/>
        </w:rPr>
        <w:t>t</w:t>
      </w:r>
      <w:r w:rsidR="008537BE" w:rsidRPr="00CF66BA">
        <w:rPr>
          <w:rFonts w:ascii="Avenir Next LT Pro" w:hAnsi="Avenir Next LT Pro"/>
          <w:color w:val="000000" w:themeColor="text1"/>
        </w:rPr>
        <w:t xml:space="preserve"> cijfer vervangt alle cijfers uit de vorige periode. Ook hierbij telt het hoogst behaalde cijfer. </w:t>
      </w:r>
    </w:p>
    <w:p w14:paraId="20A4854A" w14:textId="77777777" w:rsidR="00B91C5A" w:rsidRPr="00CF66BA" w:rsidRDefault="00B91C5A"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29A38BB" w14:textId="754B998B" w:rsidR="00B349FE" w:rsidRPr="00CF66BA" w:rsidRDefault="00B349FE" w:rsidP="00903130">
      <w:pPr>
        <w:pStyle w:val="ListParagraph"/>
        <w:numPr>
          <w:ilvl w:val="0"/>
          <w:numId w:val="2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Voor alle leerwegen geldt dat de praktische opdrachten zijn uitgesloten van de herkansingsmogelijkheden, tenzij in het vak</w:t>
      </w:r>
      <w:r w:rsidR="00711557" w:rsidRPr="00CF66BA">
        <w:rPr>
          <w:rFonts w:ascii="Avenir Next LT Pro" w:hAnsi="Avenir Next LT Pro"/>
          <w:color w:val="000000" w:themeColor="text1"/>
        </w:rPr>
        <w:t>-</w:t>
      </w:r>
      <w:r w:rsidRPr="00CF66BA">
        <w:rPr>
          <w:rFonts w:ascii="Avenir Next LT Pro" w:hAnsi="Avenir Next LT Pro"/>
          <w:color w:val="000000" w:themeColor="text1"/>
        </w:rPr>
        <w:t>PTA anders is bepaald.</w:t>
      </w:r>
    </w:p>
    <w:p w14:paraId="517F3766" w14:textId="526F1542"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87D1940" w14:textId="5D758BAC" w:rsidR="00B349FE" w:rsidRPr="00CF66BA" w:rsidRDefault="00B349FE" w:rsidP="00903130">
      <w:pPr>
        <w:pStyle w:val="ListParagraph"/>
        <w:numPr>
          <w:ilvl w:val="0"/>
          <w:numId w:val="2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stelt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voor een door deze laatste te bepalen dag en tijdstip, schriftelijk in kennis van gebruikmaking van het lid 1</w:t>
      </w:r>
      <w:r w:rsidR="00B861E6" w:rsidRPr="00CF66BA">
        <w:rPr>
          <w:rFonts w:ascii="Avenir Next LT Pro" w:hAnsi="Avenir Next LT Pro"/>
          <w:color w:val="000000" w:themeColor="text1"/>
        </w:rPr>
        <w:t>3</w:t>
      </w:r>
      <w:r w:rsidRPr="00CF66BA">
        <w:rPr>
          <w:rFonts w:ascii="Avenir Next LT Pro" w:hAnsi="Avenir Next LT Pro"/>
          <w:color w:val="000000" w:themeColor="text1"/>
        </w:rPr>
        <w:t>.1 en 1</w:t>
      </w:r>
      <w:r w:rsidR="00C66D70" w:rsidRPr="00CF66BA">
        <w:rPr>
          <w:rFonts w:ascii="Avenir Next LT Pro" w:hAnsi="Avenir Next LT Pro"/>
          <w:color w:val="000000" w:themeColor="text1"/>
        </w:rPr>
        <w:t>3</w:t>
      </w:r>
      <w:r w:rsidRPr="00CF66BA">
        <w:rPr>
          <w:rFonts w:ascii="Avenir Next LT Pro" w:hAnsi="Avenir Next LT Pro"/>
          <w:color w:val="000000" w:themeColor="text1"/>
        </w:rPr>
        <w:t>.</w:t>
      </w:r>
      <w:r w:rsidR="00C66D70" w:rsidRPr="00CF66BA">
        <w:rPr>
          <w:rFonts w:ascii="Avenir Next LT Pro" w:hAnsi="Avenir Next LT Pro"/>
          <w:color w:val="000000" w:themeColor="text1"/>
        </w:rPr>
        <w:t>2</w:t>
      </w:r>
      <w:r w:rsidRPr="00CF66BA">
        <w:rPr>
          <w:rFonts w:ascii="Avenir Next LT Pro" w:hAnsi="Avenir Next LT Pro"/>
          <w:color w:val="000000" w:themeColor="text1"/>
        </w:rPr>
        <w:t xml:space="preserve"> bedoelde recht.</w:t>
      </w:r>
    </w:p>
    <w:p w14:paraId="095A0025" w14:textId="001E712C"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CC4419D" w14:textId="096DDE78" w:rsidR="00B349FE" w:rsidRPr="00CF66BA" w:rsidRDefault="00B349FE" w:rsidP="00903130">
      <w:pPr>
        <w:pStyle w:val="ListParagraph"/>
        <w:numPr>
          <w:ilvl w:val="0"/>
          <w:numId w:val="2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hoogste periodecijfer geldt als definitief resultaat.</w:t>
      </w:r>
    </w:p>
    <w:p w14:paraId="6C415631" w14:textId="77777777" w:rsidR="006D6598" w:rsidRPr="00CF66BA" w:rsidRDefault="006D6598"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B5D62B6" w14:textId="65C7C5F7" w:rsidR="00B349FE" w:rsidRPr="00CF66BA" w:rsidRDefault="00E01ED6" w:rsidP="00903130">
      <w:pPr>
        <w:pStyle w:val="ListParagraph"/>
        <w:numPr>
          <w:ilvl w:val="0"/>
          <w:numId w:val="29"/>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lastRenderedPageBreak/>
        <w:t>Indien</w:t>
      </w:r>
      <w:proofErr w:type="gramEnd"/>
      <w:r w:rsidRPr="00CF66BA">
        <w:rPr>
          <w:rFonts w:ascii="Avenir Next LT Pro" w:hAnsi="Avenir Next LT Pro"/>
          <w:color w:val="000000" w:themeColor="text1"/>
        </w:rPr>
        <w:t xml:space="preserve">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dan wel door ziekte of ten gevolge van een bijzondere, van zijn wil onafhankelijke omstandigheid niet in staat is geweest aan een toets deel te nemen (blijkens een [schriftelijke] verklaring van de ouders/verzorgers) of voor het niet deelnemen van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toestemming heeft gekregen, kan deze op een door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te bepalen tijd alsnog aan een uitgestelde toetsing deelnemen.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behoudt het recht op één herkansing</w:t>
      </w:r>
    </w:p>
    <w:p w14:paraId="5A7BFF36" w14:textId="77777777" w:rsidR="00E01ED6" w:rsidRPr="00CF66BA" w:rsidRDefault="00E01ED6" w:rsidP="00E01ED6">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8A09B15" w14:textId="2B634F77" w:rsidR="00B349FE" w:rsidRPr="00CF66BA" w:rsidRDefault="00791E99" w:rsidP="00903130">
      <w:pPr>
        <w:pStyle w:val="ListParagraph"/>
        <w:numPr>
          <w:ilvl w:val="0"/>
          <w:numId w:val="29"/>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Wanneer een </w:t>
      </w:r>
      <w:r w:rsidR="00430576" w:rsidRPr="00CF66BA">
        <w:rPr>
          <w:rFonts w:ascii="Avenir Next LT Pro" w:hAnsi="Avenir Next LT Pro"/>
          <w:color w:val="000000" w:themeColor="text1"/>
        </w:rPr>
        <w:t>eindexamenkandidaat</w:t>
      </w:r>
      <w:r w:rsidR="001C221C" w:rsidRPr="00CF66BA">
        <w:rPr>
          <w:rFonts w:ascii="Avenir Next LT Pro" w:hAnsi="Avenir Next LT Pro"/>
          <w:color w:val="000000" w:themeColor="text1"/>
        </w:rPr>
        <w:t xml:space="preserve">, zonder geldige reden, </w:t>
      </w:r>
      <w:r w:rsidRPr="00CF66BA">
        <w:rPr>
          <w:rFonts w:ascii="Avenir Next LT Pro" w:hAnsi="Avenir Next LT Pro"/>
          <w:color w:val="000000" w:themeColor="text1"/>
        </w:rPr>
        <w:t>een herkansing mist, dan is er sprake van een onregelmatigheid.</w:t>
      </w:r>
      <w:r w:rsidR="00B349FE" w:rsidRPr="00CF66BA">
        <w:rPr>
          <w:rFonts w:ascii="Avenir Next LT Pro" w:hAnsi="Avenir Next LT Pro"/>
          <w:color w:val="000000" w:themeColor="text1"/>
        </w:rPr>
        <w:t xml:space="preserve"> </w:t>
      </w:r>
    </w:p>
    <w:p w14:paraId="749025B5" w14:textId="41FB1EDD" w:rsidR="00DE1020" w:rsidRPr="00CF66BA" w:rsidRDefault="00DE1020" w:rsidP="00FF71A0">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9EB0C97" w14:textId="47132949" w:rsidR="00DE1020" w:rsidRPr="00CF66BA" w:rsidRDefault="00DE1020" w:rsidP="00903130">
      <w:pPr>
        <w:pStyle w:val="ListParagraph"/>
        <w:numPr>
          <w:ilvl w:val="0"/>
          <w:numId w:val="29"/>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behoudt het recht om in bijzondere </w:t>
      </w:r>
      <w:r w:rsidR="0070577B" w:rsidRPr="00CF66BA">
        <w:rPr>
          <w:rFonts w:ascii="Avenir Next LT Pro" w:hAnsi="Avenir Next LT Pro"/>
          <w:color w:val="000000" w:themeColor="text1"/>
        </w:rPr>
        <w:t xml:space="preserve">gevallen </w:t>
      </w:r>
      <w:r w:rsidR="00D437DC" w:rsidRPr="00CF66BA">
        <w:rPr>
          <w:rFonts w:ascii="Avenir Next LT Pro" w:hAnsi="Avenir Next LT Pro"/>
          <w:color w:val="000000" w:themeColor="text1"/>
        </w:rPr>
        <w:t>af te wijken van de herkansingsregeling</w:t>
      </w:r>
      <w:r w:rsidR="002A2536" w:rsidRPr="00CF66BA">
        <w:rPr>
          <w:rFonts w:ascii="Avenir Next LT Pro" w:hAnsi="Avenir Next LT Pro"/>
          <w:color w:val="000000" w:themeColor="text1"/>
        </w:rPr>
        <w:t>,</w:t>
      </w:r>
      <w:r w:rsidR="00C97EF1" w:rsidRPr="00CF66BA">
        <w:rPr>
          <w:rFonts w:ascii="Avenir Next LT Pro" w:hAnsi="Avenir Next LT Pro"/>
          <w:color w:val="000000" w:themeColor="text1"/>
        </w:rPr>
        <w:t xml:space="preserve"> na overleg met de </w:t>
      </w:r>
      <w:r w:rsidR="001C221C" w:rsidRPr="00CF66BA">
        <w:rPr>
          <w:rFonts w:ascii="Avenir Next LT Pro" w:hAnsi="Avenir Next LT Pro"/>
          <w:color w:val="000000" w:themeColor="text1"/>
        </w:rPr>
        <w:t>examencommissie.</w:t>
      </w:r>
    </w:p>
    <w:p w14:paraId="26A2CD4E" w14:textId="292CEEB0" w:rsidR="1EE5613B" w:rsidRPr="00CF66BA" w:rsidRDefault="1EE5613B" w:rsidP="1EE5613B">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91D4A7D" w14:textId="78A52696" w:rsidR="1EE5613B" w:rsidRPr="00CF66BA" w:rsidRDefault="00833C4D" w:rsidP="00903130">
      <w:pPr>
        <w:pStyle w:val="ListParagraph"/>
        <w:numPr>
          <w:ilvl w:val="0"/>
          <w:numId w:val="29"/>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Wijze en mogelijkheid tot h</w:t>
      </w:r>
      <w:r w:rsidR="009E2823" w:rsidRPr="00CF66BA">
        <w:rPr>
          <w:rFonts w:ascii="Avenir Next LT Pro" w:hAnsi="Avenir Next LT Pro"/>
          <w:color w:val="000000" w:themeColor="text1"/>
        </w:rPr>
        <w:t>erkansing van profielwerkstukken</w:t>
      </w:r>
      <w:r w:rsidR="00224D71" w:rsidRPr="00CF66BA">
        <w:rPr>
          <w:rFonts w:ascii="Avenir Next LT Pro" w:hAnsi="Avenir Next LT Pro"/>
          <w:color w:val="000000" w:themeColor="text1"/>
        </w:rPr>
        <w:t xml:space="preserve"> en praktische opdrachten staan vermeld in het PTA.</w:t>
      </w:r>
    </w:p>
    <w:p w14:paraId="79F3FBFD" w14:textId="59DBCD6A" w:rsidR="00FF71A0" w:rsidRPr="00CF66BA" w:rsidRDefault="00FF71A0"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2C90449" w14:textId="689F9000" w:rsidR="00B349FE" w:rsidRPr="00CF66BA" w:rsidRDefault="00137E88" w:rsidP="00903130">
      <w:pPr>
        <w:pStyle w:val="Heading1"/>
        <w:numPr>
          <w:ilvl w:val="0"/>
          <w:numId w:val="30"/>
        </w:numPr>
        <w:rPr>
          <w:rFonts w:ascii="Avenir Next LT Pro" w:hAnsi="Avenir Next LT Pro"/>
          <w:szCs w:val="22"/>
        </w:rPr>
      </w:pPr>
      <w:bookmarkStart w:id="14" w:name="_Toc132131389"/>
      <w:r w:rsidRPr="00CF66BA">
        <w:rPr>
          <w:rFonts w:ascii="Avenir Next LT Pro" w:hAnsi="Avenir Next LT Pro"/>
          <w:szCs w:val="22"/>
        </w:rPr>
        <w:t xml:space="preserve">Organisatie van het </w:t>
      </w:r>
      <w:r w:rsidR="001768CF" w:rsidRPr="00CF66BA">
        <w:rPr>
          <w:rFonts w:ascii="Avenir Next LT Pro" w:hAnsi="Avenir Next LT Pro"/>
          <w:szCs w:val="22"/>
        </w:rPr>
        <w:t>Centraal</w:t>
      </w:r>
      <w:r w:rsidR="00B349FE" w:rsidRPr="00CF66BA">
        <w:rPr>
          <w:rFonts w:ascii="Avenir Next LT Pro" w:hAnsi="Avenir Next LT Pro"/>
          <w:szCs w:val="22"/>
        </w:rPr>
        <w:t xml:space="preserve"> </w:t>
      </w:r>
      <w:r w:rsidR="001768CF" w:rsidRPr="00CF66BA">
        <w:rPr>
          <w:rFonts w:ascii="Avenir Next LT Pro" w:hAnsi="Avenir Next LT Pro"/>
          <w:szCs w:val="22"/>
        </w:rPr>
        <w:t>E</w:t>
      </w:r>
      <w:r w:rsidR="00B349FE" w:rsidRPr="00CF66BA">
        <w:rPr>
          <w:rFonts w:ascii="Avenir Next LT Pro" w:hAnsi="Avenir Next LT Pro"/>
          <w:szCs w:val="22"/>
        </w:rPr>
        <w:t>xamen</w:t>
      </w:r>
      <w:r w:rsidR="001C221C" w:rsidRPr="00CF66BA">
        <w:rPr>
          <w:rFonts w:ascii="Avenir Next LT Pro" w:hAnsi="Avenir Next LT Pro"/>
          <w:szCs w:val="22"/>
        </w:rPr>
        <w:t xml:space="preserve"> (CSPE, CE, CDE, CPE).</w:t>
      </w:r>
      <w:bookmarkEnd w:id="14"/>
    </w:p>
    <w:p w14:paraId="103D6704" w14:textId="77777777" w:rsidR="00C00222" w:rsidRPr="00CF66BA" w:rsidRDefault="00C00222" w:rsidP="00C00222">
      <w:pPr>
        <w:rPr>
          <w:rFonts w:ascii="Avenir Next LT Pro" w:hAnsi="Avenir Next LT Pro"/>
          <w:color w:val="000000" w:themeColor="text1"/>
          <w:sz w:val="22"/>
          <w:szCs w:val="22"/>
        </w:rPr>
      </w:pPr>
    </w:p>
    <w:p w14:paraId="44045437" w14:textId="1446050D" w:rsidR="00C00222" w:rsidRPr="00CF66BA" w:rsidRDefault="00C00222" w:rsidP="00AC6126">
      <w:pPr>
        <w:rPr>
          <w:rFonts w:ascii="Avenir Next LT Pro" w:hAnsi="Avenir Next LT Pro"/>
          <w:color w:val="000000" w:themeColor="text1"/>
          <w:sz w:val="22"/>
          <w:szCs w:val="22"/>
        </w:rPr>
      </w:pPr>
    </w:p>
    <w:p w14:paraId="64B631EB" w14:textId="429E0A77" w:rsidR="00B349FE" w:rsidRPr="00CF66BA" w:rsidRDefault="00B349FE" w:rsidP="00903130">
      <w:pPr>
        <w:pStyle w:val="ListParagraph"/>
        <w:numPr>
          <w:ilvl w:val="0"/>
          <w:numId w:val="3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Ten aanzien van het centraal examen worden de regels bepaald door de Minister van Onderwijs en Wetenschappen. Deze houden het volgende in:</w:t>
      </w:r>
    </w:p>
    <w:p w14:paraId="3CA5F690"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DF74B37" w14:textId="77777777" w:rsidR="007538ED" w:rsidRPr="00CF66BA" w:rsidRDefault="00B349FE" w:rsidP="00903130">
      <w:pPr>
        <w:pStyle w:val="ListParagraph"/>
        <w:numPr>
          <w:ilvl w:val="0"/>
          <w:numId w:val="32"/>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Tijdvakken</w:t>
      </w:r>
      <w:r w:rsidR="005377B4" w:rsidRPr="00CF66BA">
        <w:rPr>
          <w:rFonts w:ascii="Avenir Next LT Pro" w:hAnsi="Avenir Next LT Pro"/>
          <w:color w:val="000000" w:themeColor="text1"/>
        </w:rPr>
        <w:t xml:space="preserve"> </w:t>
      </w:r>
    </w:p>
    <w:p w14:paraId="4A2575A5" w14:textId="39E7EF9D" w:rsidR="007F504F" w:rsidRPr="00CF66BA" w:rsidRDefault="00B349FE" w:rsidP="41F7FCCB">
      <w:pPr>
        <w:pStyle w:val="ListParagraph"/>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851" w:firstLine="0"/>
        <w:rPr>
          <w:rFonts w:ascii="Avenir Next LT Pro" w:hAnsi="Avenir Next LT Pro"/>
          <w:color w:val="000000" w:themeColor="text1"/>
        </w:rPr>
      </w:pPr>
      <w:r w:rsidRPr="41F7FCCB">
        <w:rPr>
          <w:rFonts w:ascii="Avenir Next LT Pro" w:hAnsi="Avenir Next LT Pro"/>
          <w:color w:val="000000" w:themeColor="text1"/>
        </w:rPr>
        <w:t>Het centraal examen kent drie tijdvakken: het eerste, het tweede en het derde tijdvak. Het derde tijdvak i</w:t>
      </w:r>
      <w:r w:rsidR="00D554D7">
        <w:rPr>
          <w:rFonts w:ascii="Avenir Next LT Pro" w:hAnsi="Avenir Next LT Pro"/>
          <w:color w:val="000000" w:themeColor="text1"/>
        </w:rPr>
        <w:t>s een examen wat wordt afgenomen op een externe locatie, niet op school.</w:t>
      </w:r>
      <w:r w:rsidR="00791E99" w:rsidRPr="41F7FCCB">
        <w:rPr>
          <w:rFonts w:ascii="Avenir Next LT Pro" w:hAnsi="Avenir Next LT Pro"/>
          <w:color w:val="000000" w:themeColor="text1"/>
        </w:rPr>
        <w:t xml:space="preserve"> </w:t>
      </w:r>
    </w:p>
    <w:p w14:paraId="36A0A07E" w14:textId="77777777" w:rsidR="007F504F" w:rsidRPr="00CF66BA" w:rsidRDefault="007F504F"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0CC51BD" w14:textId="59DA809C" w:rsidR="00B349FE" w:rsidRPr="00CF66BA" w:rsidRDefault="00791E99" w:rsidP="00903130">
      <w:pPr>
        <w:pStyle w:val="ListParagraph"/>
        <w:numPr>
          <w:ilvl w:val="0"/>
          <w:numId w:val="32"/>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De school kan besluiten om het centraal examen voor een vak in de voorexamenklas aan te bieden</w:t>
      </w:r>
      <w:r w:rsidR="007F504F" w:rsidRPr="00CF66BA">
        <w:rPr>
          <w:rFonts w:ascii="Avenir Next LT Pro" w:hAnsi="Avenir Next LT Pro"/>
          <w:color w:val="000000" w:themeColor="text1"/>
        </w:rPr>
        <w:t xml:space="preserve">. </w:t>
      </w:r>
      <w:r w:rsidR="00E770D9" w:rsidRPr="00CF66BA">
        <w:rPr>
          <w:rFonts w:ascii="Avenir Next LT Pro" w:hAnsi="Avenir Next LT Pro"/>
          <w:color w:val="000000" w:themeColor="text1"/>
        </w:rPr>
        <w:t xml:space="preserve">Hiervoor is de regeling uit artikel </w:t>
      </w:r>
      <w:r w:rsidR="00C16751" w:rsidRPr="00CF66BA">
        <w:rPr>
          <w:rFonts w:ascii="Avenir Next LT Pro" w:hAnsi="Avenir Next LT Pro"/>
          <w:color w:val="000000" w:themeColor="text1"/>
        </w:rPr>
        <w:t>2.56</w:t>
      </w:r>
      <w:r w:rsidR="00E770D9" w:rsidRPr="00CF66BA">
        <w:rPr>
          <w:rFonts w:ascii="Avenir Next LT Pro" w:hAnsi="Avenir Next LT Pro"/>
          <w:color w:val="000000" w:themeColor="text1"/>
        </w:rPr>
        <w:t xml:space="preserve"> </w:t>
      </w:r>
      <w:r w:rsidR="0005544A" w:rsidRPr="00CF66BA">
        <w:rPr>
          <w:rFonts w:ascii="Avenir Next LT Pro" w:hAnsi="Avenir Next LT Pro"/>
          <w:color w:val="000000" w:themeColor="text1"/>
        </w:rPr>
        <w:t>WVO van toepassing.</w:t>
      </w:r>
    </w:p>
    <w:p w14:paraId="4A0019E0" w14:textId="1D74A829" w:rsidR="00B34CED" w:rsidRPr="00CF66BA" w:rsidRDefault="00B34CED"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79CDF73" w14:textId="39339DF8" w:rsidR="007F504F" w:rsidRPr="00CF66BA" w:rsidRDefault="00157BE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iCs/>
          <w:color w:val="000000" w:themeColor="text1"/>
          <w:sz w:val="22"/>
          <w:szCs w:val="22"/>
        </w:rPr>
      </w:pPr>
      <w:r w:rsidRPr="00CF66BA">
        <w:rPr>
          <w:rFonts w:ascii="Avenir Next LT Pro" w:hAnsi="Avenir Next LT Pro"/>
          <w:i/>
          <w:iCs/>
          <w:color w:val="000000" w:themeColor="text1"/>
          <w:sz w:val="22"/>
          <w:szCs w:val="22"/>
        </w:rPr>
        <w:t xml:space="preserve">2.56 lid 4 WVO: </w:t>
      </w:r>
      <w:r w:rsidR="00877BB7" w:rsidRPr="00CF66BA">
        <w:rPr>
          <w:rFonts w:ascii="Avenir Next LT Pro" w:hAnsi="Avenir Next LT Pro"/>
          <w:i/>
          <w:iCs/>
          <w:color w:val="000000" w:themeColor="text1"/>
          <w:sz w:val="22"/>
          <w:szCs w:val="22"/>
        </w:rPr>
        <w:t>Het bevoegd gezag kan leerlingen volgens bij algemene maatregel van bestuur gestelde regels de gelegenheid geven om in het voorlaatste leerjaar of in het daaraan voorafgaande leerjaar het centraal examen in een of meer vakken, maar niet in alle vakken, af te leggen.</w:t>
      </w:r>
    </w:p>
    <w:p w14:paraId="27510065" w14:textId="77777777" w:rsidR="00483102" w:rsidRPr="00CF66BA" w:rsidRDefault="00483102"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iCs/>
          <w:color w:val="000000" w:themeColor="text1"/>
          <w:sz w:val="22"/>
          <w:szCs w:val="22"/>
        </w:rPr>
      </w:pPr>
    </w:p>
    <w:p w14:paraId="69564233" w14:textId="3DAE0FEC" w:rsidR="00157BEE" w:rsidRPr="00CF66BA" w:rsidRDefault="00157BEE" w:rsidP="00157BE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iCs/>
          <w:color w:val="000000" w:themeColor="text1"/>
          <w:sz w:val="22"/>
          <w:szCs w:val="22"/>
        </w:rPr>
      </w:pPr>
      <w:r w:rsidRPr="00CF66BA">
        <w:rPr>
          <w:rFonts w:ascii="Avenir Next LT Pro" w:hAnsi="Avenir Next LT Pro"/>
          <w:i/>
          <w:iCs/>
          <w:color w:val="000000" w:themeColor="text1"/>
          <w:sz w:val="22"/>
          <w:szCs w:val="22"/>
        </w:rPr>
        <w:t>3.36 lid 1 U</w:t>
      </w:r>
      <w:r w:rsidR="00483102" w:rsidRPr="00CF66BA">
        <w:rPr>
          <w:rFonts w:ascii="Avenir Next LT Pro" w:hAnsi="Avenir Next LT Pro"/>
          <w:i/>
          <w:iCs/>
          <w:color w:val="000000" w:themeColor="text1"/>
          <w:sz w:val="22"/>
          <w:szCs w:val="22"/>
        </w:rPr>
        <w:t xml:space="preserve">itvoeringsbesluit: </w:t>
      </w:r>
      <w:proofErr w:type="gramStart"/>
      <w:r w:rsidRPr="00CF66BA">
        <w:rPr>
          <w:rFonts w:ascii="Avenir Next LT Pro" w:hAnsi="Avenir Next LT Pro"/>
          <w:i/>
          <w:iCs/>
          <w:color w:val="000000" w:themeColor="text1"/>
          <w:sz w:val="22"/>
          <w:szCs w:val="22"/>
        </w:rPr>
        <w:t>Indien</w:t>
      </w:r>
      <w:proofErr w:type="gramEnd"/>
      <w:r w:rsidRPr="00CF66BA">
        <w:rPr>
          <w:rFonts w:ascii="Avenir Next LT Pro" w:hAnsi="Avenir Next LT Pro"/>
          <w:i/>
          <w:iCs/>
          <w:color w:val="000000" w:themeColor="text1"/>
          <w:sz w:val="22"/>
          <w:szCs w:val="22"/>
        </w:rPr>
        <w:t xml:space="preserve"> een leerling overeenkomstig artikel 2.56, vierde lid, van de wet in een of meer vakken eindexamen heeft afgelegd in het voorlaatste of direct daaraan voorafgaande leerjaar, maakt de </w:t>
      </w:r>
      <w:r w:rsidR="00DE1519" w:rsidRPr="00CF66BA">
        <w:rPr>
          <w:rFonts w:ascii="Avenir Next LT Pro" w:hAnsi="Avenir Next LT Pro"/>
          <w:i/>
          <w:iCs/>
          <w:color w:val="000000" w:themeColor="text1"/>
          <w:sz w:val="22"/>
          <w:szCs w:val="22"/>
        </w:rPr>
        <w:t>rector/directeur</w:t>
      </w:r>
      <w:r w:rsidRPr="00CF66BA">
        <w:rPr>
          <w:rFonts w:ascii="Avenir Next LT Pro" w:hAnsi="Avenir Next LT Pro"/>
          <w:i/>
          <w:iCs/>
          <w:color w:val="000000" w:themeColor="text1"/>
          <w:sz w:val="22"/>
          <w:szCs w:val="22"/>
        </w:rPr>
        <w:t xml:space="preserve"> het eindcijfer van dit eindexamen schriftelijk aan de examenkandidaat bekend zodra deze is vastgesteld, onder mededeling van het recht van herkansing, bedoeld in artikel 3.38</w:t>
      </w:r>
      <w:r w:rsidR="00A42D40" w:rsidRPr="00CF66BA">
        <w:rPr>
          <w:rFonts w:ascii="Avenir Next LT Pro" w:hAnsi="Avenir Next LT Pro"/>
          <w:i/>
          <w:iCs/>
          <w:color w:val="000000" w:themeColor="text1"/>
          <w:sz w:val="22"/>
          <w:szCs w:val="22"/>
        </w:rPr>
        <w:t xml:space="preserve"> WVO</w:t>
      </w:r>
      <w:r w:rsidRPr="00CF66BA">
        <w:rPr>
          <w:rFonts w:ascii="Avenir Next LT Pro" w:hAnsi="Avenir Next LT Pro"/>
          <w:i/>
          <w:iCs/>
          <w:color w:val="000000" w:themeColor="text1"/>
          <w:sz w:val="22"/>
          <w:szCs w:val="22"/>
        </w:rPr>
        <w:t>.</w:t>
      </w:r>
    </w:p>
    <w:p w14:paraId="2D368628" w14:textId="77777777" w:rsidR="00157BEE" w:rsidRPr="00CF66BA" w:rsidRDefault="00157BEE" w:rsidP="00157BE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iCs/>
          <w:color w:val="000000" w:themeColor="text1"/>
          <w:sz w:val="22"/>
          <w:szCs w:val="22"/>
        </w:rPr>
      </w:pPr>
    </w:p>
    <w:p w14:paraId="10AFF954" w14:textId="3CAA27E7" w:rsidR="00157BEE" w:rsidRPr="00CF66BA" w:rsidRDefault="00483102" w:rsidP="00157BE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i/>
          <w:iCs/>
          <w:color w:val="000000" w:themeColor="text1"/>
          <w:sz w:val="22"/>
          <w:szCs w:val="22"/>
        </w:rPr>
      </w:pPr>
      <w:r w:rsidRPr="00CF66BA">
        <w:rPr>
          <w:rFonts w:ascii="Avenir Next LT Pro" w:hAnsi="Avenir Next LT Pro"/>
          <w:i/>
          <w:iCs/>
          <w:color w:val="000000" w:themeColor="text1"/>
          <w:sz w:val="22"/>
          <w:szCs w:val="22"/>
        </w:rPr>
        <w:t xml:space="preserve">3.36 lid </w:t>
      </w:r>
      <w:r w:rsidR="00157BEE" w:rsidRPr="00CF66BA">
        <w:rPr>
          <w:rFonts w:ascii="Avenir Next LT Pro" w:hAnsi="Avenir Next LT Pro"/>
          <w:i/>
          <w:iCs/>
          <w:color w:val="000000" w:themeColor="text1"/>
          <w:sz w:val="22"/>
          <w:szCs w:val="22"/>
        </w:rPr>
        <w:t>2</w:t>
      </w:r>
      <w:r w:rsidRPr="00CF66BA">
        <w:rPr>
          <w:rFonts w:ascii="Avenir Next LT Pro" w:hAnsi="Avenir Next LT Pro"/>
          <w:i/>
          <w:iCs/>
          <w:color w:val="000000" w:themeColor="text1"/>
          <w:sz w:val="22"/>
          <w:szCs w:val="22"/>
        </w:rPr>
        <w:t xml:space="preserve"> Uitvoeringsbesluit: </w:t>
      </w:r>
      <w:r w:rsidR="00157BEE" w:rsidRPr="00CF66BA">
        <w:rPr>
          <w:rFonts w:ascii="Avenir Next LT Pro" w:hAnsi="Avenir Next LT Pro"/>
          <w:i/>
          <w:iCs/>
          <w:color w:val="000000" w:themeColor="text1"/>
          <w:sz w:val="22"/>
          <w:szCs w:val="22"/>
        </w:rPr>
        <w:t>Indien een leerling als bedoeld in het eerste lid niet is bevorderd tot het volgende leerjaar, vervallen de met dit centraal examen of deze centrale examens behaalde resultaten.</w:t>
      </w:r>
    </w:p>
    <w:p w14:paraId="4BE9CB29" w14:textId="77777777" w:rsidR="007538ED" w:rsidRPr="00CF66BA" w:rsidRDefault="007538ED" w:rsidP="007538ED">
      <w:pPr>
        <w:rPr>
          <w:rFonts w:ascii="Avenir Next LT Pro" w:hAnsi="Avenir Next LT Pro"/>
          <w:i/>
          <w:iCs/>
          <w:sz w:val="22"/>
          <w:szCs w:val="22"/>
        </w:rPr>
      </w:pPr>
    </w:p>
    <w:p w14:paraId="7AA14596" w14:textId="77777777" w:rsidR="00B349FE" w:rsidRPr="00CF66BA" w:rsidRDefault="00B349FE" w:rsidP="00903130">
      <w:pPr>
        <w:pStyle w:val="ListParagraph"/>
        <w:numPr>
          <w:ilvl w:val="0"/>
          <w:numId w:val="32"/>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centraal examen wordt afgenomen </w:t>
      </w:r>
      <w:proofErr w:type="gramStart"/>
      <w:r w:rsidRPr="00CF66BA">
        <w:rPr>
          <w:rFonts w:ascii="Avenir Next LT Pro" w:hAnsi="Avenir Next LT Pro"/>
          <w:color w:val="000000" w:themeColor="text1"/>
        </w:rPr>
        <w:t>conform</w:t>
      </w:r>
      <w:proofErr w:type="gramEnd"/>
      <w:r w:rsidRPr="00CF66BA">
        <w:rPr>
          <w:rFonts w:ascii="Avenir Next LT Pro" w:hAnsi="Avenir Next LT Pro"/>
          <w:color w:val="000000" w:themeColor="text1"/>
        </w:rPr>
        <w:t xml:space="preserve"> de bepalingen van het door de minister opgestelde Eindexamenbesluit.</w:t>
      </w:r>
    </w:p>
    <w:p w14:paraId="082B1AF3" w14:textId="77777777" w:rsidR="00AD579E" w:rsidRPr="00CF66BA" w:rsidRDefault="00AD579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7199F23" w14:textId="51455A38" w:rsidR="00AD579E" w:rsidRPr="00CF66BA" w:rsidRDefault="00AD579E" w:rsidP="00903130">
      <w:pPr>
        <w:pStyle w:val="ListParagraph"/>
        <w:numPr>
          <w:ilvl w:val="0"/>
          <w:numId w:val="32"/>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is verplicht tijdens toetsen van het </w:t>
      </w:r>
      <w:r w:rsidR="0085450C" w:rsidRPr="00CF66BA">
        <w:rPr>
          <w:rFonts w:ascii="Avenir Next LT Pro" w:hAnsi="Avenir Next LT Pro"/>
          <w:color w:val="000000" w:themeColor="text1"/>
        </w:rPr>
        <w:t>eind</w:t>
      </w:r>
      <w:r w:rsidRPr="00CF66BA">
        <w:rPr>
          <w:rFonts w:ascii="Avenir Next LT Pro" w:hAnsi="Avenir Next LT Pro"/>
          <w:color w:val="000000" w:themeColor="text1"/>
        </w:rPr>
        <w:t xml:space="preserve">examen </w:t>
      </w:r>
      <w:r w:rsidRPr="00CF66BA">
        <w:rPr>
          <w:rFonts w:ascii="Avenir Next LT Pro" w:hAnsi="Avenir Next LT Pro"/>
          <w:color w:val="000000" w:themeColor="text1"/>
        </w:rPr>
        <w:lastRenderedPageBreak/>
        <w:t>aanwezig te zijn.</w:t>
      </w:r>
    </w:p>
    <w:p w14:paraId="57E3404D" w14:textId="77777777" w:rsidR="00610AF3" w:rsidRPr="00CF66BA" w:rsidRDefault="00610AF3" w:rsidP="00610AF3">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2A0E0CE" w14:textId="77777777" w:rsidR="00A80478" w:rsidRPr="00CF66BA" w:rsidRDefault="00A80478" w:rsidP="00903130">
      <w:pPr>
        <w:pStyle w:val="Heading1"/>
        <w:numPr>
          <w:ilvl w:val="0"/>
          <w:numId w:val="33"/>
        </w:numPr>
        <w:rPr>
          <w:rFonts w:ascii="Avenir Next LT Pro" w:hAnsi="Avenir Next LT Pro"/>
          <w:szCs w:val="22"/>
        </w:rPr>
      </w:pPr>
      <w:bookmarkStart w:id="15" w:name="_Toc132131390"/>
      <w:r w:rsidRPr="00CF66BA">
        <w:rPr>
          <w:rFonts w:ascii="Avenir Next LT Pro" w:hAnsi="Avenir Next LT Pro"/>
          <w:szCs w:val="22"/>
        </w:rPr>
        <w:t>Verhindering/ziekte/te laat komen bij schoolexamens/Centraal examens</w:t>
      </w:r>
      <w:bookmarkEnd w:id="15"/>
    </w:p>
    <w:p w14:paraId="7CF1DEAC" w14:textId="77777777" w:rsidR="00A80478" w:rsidRPr="00CF66BA" w:rsidRDefault="00A80478" w:rsidP="00A80478">
      <w:pPr>
        <w:rPr>
          <w:rFonts w:ascii="Avenir Next LT Pro" w:hAnsi="Avenir Next LT Pro"/>
          <w:sz w:val="22"/>
          <w:szCs w:val="22"/>
        </w:rPr>
      </w:pPr>
    </w:p>
    <w:p w14:paraId="4D391149" w14:textId="77777777" w:rsidR="000A2D6D" w:rsidRPr="00CF66BA" w:rsidRDefault="00A80478"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leerling niet kan deelnemen aan (een onderdeel) van het school -of Centraal Examen dan moet dit vooraf gemeld worden door zijn wettelijke vertegenwoordigers. Deze nemen contact op met de verantwoordelijke team/afdelingsleider van de vestiging. Deze stelt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op de hoogte en bepaalt of er sprake is van een geldige reden. Afspraken met de tandarts of dokter en dergelijke, evenals een examen voor een rijbewijs worden niet als zwaarwegende redenen en niet als geoorloofd aangemerkt, aangezien de </w:t>
      </w:r>
      <w:proofErr w:type="spellStart"/>
      <w:r w:rsidRPr="00CF66BA">
        <w:rPr>
          <w:rFonts w:ascii="Avenir Next LT Pro" w:hAnsi="Avenir Next LT Pro"/>
          <w:color w:val="000000" w:themeColor="text1"/>
        </w:rPr>
        <w:t>toetsdata</w:t>
      </w:r>
      <w:proofErr w:type="spellEnd"/>
      <w:r w:rsidRPr="00CF66BA">
        <w:rPr>
          <w:rFonts w:ascii="Avenir Next LT Pro" w:hAnsi="Avenir Next LT Pro"/>
          <w:color w:val="000000" w:themeColor="text1"/>
        </w:rPr>
        <w:t xml:space="preserve"> via het programma van toetsing en afsluiting al in een vroegtijdig stadium zijn meegedeeld.</w:t>
      </w:r>
      <w:r w:rsidR="009750E4" w:rsidRPr="00CF66BA">
        <w:rPr>
          <w:rFonts w:ascii="Avenir Next LT Pro" w:hAnsi="Avenir Next LT Pro"/>
          <w:color w:val="000000" w:themeColor="text1"/>
        </w:rPr>
        <w:t xml:space="preserve"> </w:t>
      </w:r>
    </w:p>
    <w:p w14:paraId="6F8EB9A4" w14:textId="77777777" w:rsidR="000A2D6D" w:rsidRPr="00CF66BA" w:rsidRDefault="000A2D6D" w:rsidP="000A2D6D">
      <w:pPr>
        <w:pStyle w:val="ListParagraph"/>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794" w:firstLine="0"/>
        <w:rPr>
          <w:rFonts w:ascii="Avenir Next LT Pro" w:hAnsi="Avenir Next LT Pro"/>
          <w:color w:val="000000" w:themeColor="text1"/>
        </w:rPr>
      </w:pPr>
    </w:p>
    <w:p w14:paraId="72380BC5" w14:textId="6F1D2C4A" w:rsidR="000A2D6D" w:rsidRPr="00CF66BA" w:rsidRDefault="009750E4"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De rector/directeur kan om een schriftelijke bevestiging vragen</w:t>
      </w:r>
      <w:r w:rsidR="001E7CD4" w:rsidRPr="00CF66BA">
        <w:rPr>
          <w:rFonts w:ascii="Avenir Next LT Pro" w:hAnsi="Avenir Next LT Pro"/>
          <w:color w:val="000000" w:themeColor="text1"/>
        </w:rPr>
        <w:t xml:space="preserve"> van de ziekmelding.</w:t>
      </w:r>
      <w:r w:rsidR="00827A06" w:rsidRPr="00CF66BA">
        <w:rPr>
          <w:rFonts w:ascii="Avenir Next LT Pro" w:hAnsi="Avenir Next LT Pro"/>
          <w:color w:val="000000" w:themeColor="text1"/>
        </w:rPr>
        <w:t xml:space="preserve"> </w:t>
      </w:r>
    </w:p>
    <w:p w14:paraId="0D3802C8" w14:textId="77777777" w:rsidR="000A2D6D" w:rsidRPr="00CF66BA" w:rsidRDefault="000A2D6D" w:rsidP="000A2D6D">
      <w:pPr>
        <w:pStyle w:val="ListParagraph"/>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794" w:firstLine="0"/>
        <w:rPr>
          <w:rFonts w:ascii="Avenir Next LT Pro" w:hAnsi="Avenir Next LT Pro"/>
          <w:color w:val="000000" w:themeColor="text1"/>
        </w:rPr>
      </w:pPr>
    </w:p>
    <w:p w14:paraId="40DD0079" w14:textId="7D02DF28" w:rsidR="00A80478" w:rsidRPr="00CF66BA" w:rsidRDefault="00827A06"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Een leerling dient dagelijks ziek gemeld </w:t>
      </w:r>
      <w:r w:rsidR="0076570A" w:rsidRPr="00CF66BA">
        <w:rPr>
          <w:rFonts w:ascii="Avenir Next LT Pro" w:hAnsi="Avenir Next LT Pro"/>
          <w:color w:val="000000" w:themeColor="text1"/>
        </w:rPr>
        <w:t>te worden en ook weer beter</w:t>
      </w:r>
      <w:r w:rsidR="000A2D6D" w:rsidRPr="00CF66BA">
        <w:rPr>
          <w:rFonts w:ascii="Avenir Next LT Pro" w:hAnsi="Avenir Next LT Pro"/>
          <w:color w:val="000000" w:themeColor="text1"/>
        </w:rPr>
        <w:t xml:space="preserve"> op het moment dat dit aan de orde is.</w:t>
      </w:r>
    </w:p>
    <w:p w14:paraId="16BF98B5" w14:textId="77777777" w:rsidR="00A80478" w:rsidRPr="00CF66BA" w:rsidRDefault="00A80478" w:rsidP="00A80478">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968004A" w14:textId="77777777" w:rsidR="00A80478" w:rsidRPr="00CF66BA" w:rsidRDefault="00A80478"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Eenmaal gemaakt en ingeleverd werk kan achteraf niet meer met het argument van ziekte of andere persoonlijke omstandigheden ongeldig worden verklaard.</w:t>
      </w:r>
    </w:p>
    <w:p w14:paraId="1C3A68F1" w14:textId="77777777" w:rsidR="00A80478" w:rsidRPr="00CF66BA" w:rsidRDefault="00A80478" w:rsidP="00A80478">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5E00B06" w14:textId="501AB314" w:rsidR="00A80478" w:rsidRPr="00CF66BA" w:rsidRDefault="00A80478"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er bijzondere persoonlijke omstandigheden zijn waardoor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niet aan een onderdeel van het schoolexamen kan deelnemen, neemt de ouder/voogd/verzorger dan wel de meerderjarige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zelf ruim van tevoren contact op met de examensecretaris. Deze bespreekt een en ander met de schoolleiding.</w:t>
      </w:r>
    </w:p>
    <w:p w14:paraId="1C060C9F" w14:textId="77777777" w:rsidR="00A80478" w:rsidRPr="00CF66BA" w:rsidRDefault="00A80478" w:rsidP="00A80478">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F13ADA3" w14:textId="57CDA263" w:rsidR="00A80478" w:rsidRPr="00CF66BA" w:rsidRDefault="00A80478"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door ziekte, ingrijpende familieomstandigheden of om andere zwaarwegende redenen een opdracht niet kan inleveren, geeft de ouder/voogd/verzorger van de minderjarige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of geeft de meerderjarige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dit uiterlijk op de vastgestelde datum voor inlevering door aan de examensecretaris, onder de uitdrukkelijke mededeling dat het een opdracht voor het schoolexamen betreft.</w:t>
      </w:r>
    </w:p>
    <w:p w14:paraId="51EEAB14" w14:textId="77777777" w:rsidR="00A80478" w:rsidRPr="00CF66BA" w:rsidRDefault="00A80478" w:rsidP="00A80478">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F26F6A5" w14:textId="2C365ABE" w:rsidR="00C67DBE" w:rsidRPr="00CF66BA" w:rsidRDefault="00A80478"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niet maken van een toets om een reden die naar het oordeel van de </w:t>
      </w:r>
      <w:r w:rsidR="00563A91"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ongeldig is, wordt beschouwd als een onregelmatigheid. De </w:t>
      </w:r>
      <w:r w:rsidR="00563A91"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kan maatregelen nemen, zoals bedoeld in artikel </w:t>
      </w:r>
      <w:r w:rsidR="006E15DB" w:rsidRPr="00CF66BA">
        <w:rPr>
          <w:rFonts w:ascii="Avenir Next LT Pro" w:hAnsi="Avenir Next LT Pro"/>
          <w:color w:val="000000" w:themeColor="text1"/>
        </w:rPr>
        <w:t>7 ‘onregelmatigheden’</w:t>
      </w:r>
      <w:r w:rsidRPr="00CF66BA">
        <w:rPr>
          <w:rFonts w:ascii="Avenir Next LT Pro" w:hAnsi="Avenir Next LT Pro"/>
          <w:color w:val="000000" w:themeColor="text1"/>
        </w:rPr>
        <w:t xml:space="preserve"> van het examenreglement.  </w:t>
      </w:r>
    </w:p>
    <w:p w14:paraId="676418B6" w14:textId="77777777" w:rsidR="00A80478" w:rsidRPr="00CF66BA" w:rsidRDefault="00A80478" w:rsidP="00A80478">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8D2D706" w14:textId="0B61F7BA" w:rsidR="00D334A8" w:rsidRPr="00CF66BA" w:rsidRDefault="0085643A" w:rsidP="00903130">
      <w:pPr>
        <w:pStyle w:val="ListParagraph"/>
        <w:numPr>
          <w:ilvl w:val="0"/>
          <w:numId w:val="3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Een leerling die te laat op een onderdeel van het school</w:t>
      </w:r>
      <w:r w:rsidR="00F72D29" w:rsidRPr="00CF66BA">
        <w:rPr>
          <w:rFonts w:ascii="Avenir Next LT Pro" w:hAnsi="Avenir Next LT Pro"/>
          <w:color w:val="000000" w:themeColor="text1"/>
        </w:rPr>
        <w:t>- of c</w:t>
      </w:r>
      <w:r w:rsidRPr="00CF66BA">
        <w:rPr>
          <w:rFonts w:ascii="Avenir Next LT Pro" w:hAnsi="Avenir Next LT Pro"/>
          <w:color w:val="000000" w:themeColor="text1"/>
        </w:rPr>
        <w:t>entraal</w:t>
      </w:r>
      <w:r w:rsidR="00F72D29" w:rsidRPr="00CF66BA">
        <w:rPr>
          <w:rFonts w:ascii="Avenir Next LT Pro" w:hAnsi="Avenir Next LT Pro"/>
          <w:color w:val="000000" w:themeColor="text1"/>
        </w:rPr>
        <w:t xml:space="preserve"> </w:t>
      </w:r>
      <w:r w:rsidRPr="00CF66BA">
        <w:rPr>
          <w:rFonts w:ascii="Avenir Next LT Pro" w:hAnsi="Avenir Next LT Pro"/>
          <w:color w:val="000000" w:themeColor="text1"/>
        </w:rPr>
        <w:t>examen verschijnt wordt binnen 30 minuten na aanvang alsnog toegelaten mits nog geen andere leerlingen de examenzaal verlaten hebben</w:t>
      </w:r>
      <w:r w:rsidR="00445A75" w:rsidRPr="00CF66BA">
        <w:rPr>
          <w:rFonts w:ascii="Avenir Next LT Pro" w:hAnsi="Avenir Next LT Pro"/>
          <w:color w:val="000000" w:themeColor="text1"/>
        </w:rPr>
        <w:t xml:space="preserve">. De tijd die </w:t>
      </w:r>
      <w:proofErr w:type="gramStart"/>
      <w:r w:rsidR="00445A75" w:rsidRPr="00CF66BA">
        <w:rPr>
          <w:rFonts w:ascii="Avenir Next LT Pro" w:hAnsi="Avenir Next LT Pro"/>
          <w:color w:val="000000" w:themeColor="text1"/>
        </w:rPr>
        <w:t>reeds</w:t>
      </w:r>
      <w:proofErr w:type="gramEnd"/>
      <w:r w:rsidR="00445A75" w:rsidRPr="00CF66BA">
        <w:rPr>
          <w:rFonts w:ascii="Avenir Next LT Pro" w:hAnsi="Avenir Next LT Pro"/>
          <w:color w:val="000000" w:themeColor="text1"/>
        </w:rPr>
        <w:t xml:space="preserve"> verstreken is, mag niet worden ingehaald. </w:t>
      </w:r>
    </w:p>
    <w:p w14:paraId="07F389B9" w14:textId="77777777" w:rsidR="008F5773" w:rsidRPr="00CF66BA" w:rsidRDefault="008F5773" w:rsidP="008F5773">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D3FB3A2" w14:textId="136DDE28" w:rsidR="00B50155" w:rsidRPr="00CF66BA" w:rsidRDefault="008F5773" w:rsidP="00903130">
      <w:pPr>
        <w:pStyle w:val="ListParagraph"/>
        <w:numPr>
          <w:ilvl w:val="0"/>
          <w:numId w:val="34"/>
        </w:numPr>
        <w:spacing w:before="104" w:line="276" w:lineRule="auto"/>
        <w:rPr>
          <w:rFonts w:ascii="Avenir Next LT Pro" w:hAnsi="Avenir Next LT Pro"/>
          <w:color w:val="000000" w:themeColor="text1"/>
        </w:rPr>
      </w:pPr>
      <w:r w:rsidRPr="00CF66BA">
        <w:rPr>
          <w:rFonts w:ascii="Avenir Next LT Pro" w:hAnsi="Avenir Next LT Pro"/>
          <w:color w:val="000000" w:themeColor="text1"/>
        </w:rPr>
        <w:t xml:space="preserve">Bij een kijk/luistertoets of mondeling examen kan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niet na het startmoment worden toegelaten.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wordt bij een geldige reden van afwezigheid</w:t>
      </w:r>
      <w:r w:rsidRPr="00CF66BA">
        <w:rPr>
          <w:rFonts w:ascii="Avenir Next LT Pro" w:hAnsi="Avenir Next LT Pro"/>
          <w:color w:val="000000" w:themeColor="text1"/>
        </w:rPr>
        <w:fldChar w:fldCharType="begin"/>
      </w:r>
      <w:r w:rsidRPr="00CF66BA">
        <w:rPr>
          <w:rFonts w:ascii="Avenir Next LT Pro" w:hAnsi="Avenir Next LT Pro"/>
          <w:color w:val="000000" w:themeColor="text1"/>
        </w:rPr>
        <w:instrText xml:space="preserve"> XE "afwezigheid" </w:instrText>
      </w:r>
      <w:r w:rsidRPr="00CF66BA">
        <w:rPr>
          <w:rFonts w:ascii="Avenir Next LT Pro" w:hAnsi="Avenir Next LT Pro"/>
          <w:color w:val="000000" w:themeColor="text1"/>
        </w:rPr>
        <w:fldChar w:fldCharType="end"/>
      </w:r>
      <w:r w:rsidRPr="00CF66BA">
        <w:rPr>
          <w:rFonts w:ascii="Avenir Next LT Pro" w:hAnsi="Avenir Next LT Pro"/>
          <w:color w:val="000000" w:themeColor="text1"/>
        </w:rPr>
        <w:t xml:space="preserve">, ter beoordeling van de </w:t>
      </w:r>
      <w:r w:rsidR="00563A91"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in de </w:t>
      </w:r>
      <w:r w:rsidRPr="00CF66BA">
        <w:rPr>
          <w:rFonts w:ascii="Avenir Next LT Pro" w:hAnsi="Avenir Next LT Pro"/>
          <w:color w:val="000000" w:themeColor="text1"/>
        </w:rPr>
        <w:lastRenderedPageBreak/>
        <w:t>gelegenheid gesteld de kijk/luistertoets of het mondeling examen op een ander tijdstip alsnog te maken.</w:t>
      </w:r>
    </w:p>
    <w:p w14:paraId="6FDB29F0" w14:textId="77777777" w:rsidR="00B50155" w:rsidRPr="00CF66BA" w:rsidRDefault="00B50155" w:rsidP="00B50155">
      <w:pPr>
        <w:pStyle w:val="ListParagraph"/>
        <w:rPr>
          <w:rFonts w:ascii="Avenir Next LT Pro" w:hAnsi="Avenir Next LT Pro"/>
          <w:color w:val="000000" w:themeColor="text1"/>
        </w:rPr>
      </w:pPr>
    </w:p>
    <w:p w14:paraId="2F4C1166" w14:textId="43CD7434" w:rsidR="008F5773" w:rsidRPr="00CF66BA" w:rsidRDefault="00572654" w:rsidP="00903130">
      <w:pPr>
        <w:pStyle w:val="Heading1"/>
        <w:numPr>
          <w:ilvl w:val="0"/>
          <w:numId w:val="36"/>
        </w:numPr>
        <w:rPr>
          <w:rFonts w:ascii="Avenir Next LT Pro" w:hAnsi="Avenir Next LT Pro"/>
          <w:szCs w:val="22"/>
        </w:rPr>
      </w:pPr>
      <w:bookmarkStart w:id="16" w:name="_Toc132131391"/>
      <w:r w:rsidRPr="00CF66BA">
        <w:rPr>
          <w:rFonts w:ascii="Avenir Next LT Pro" w:hAnsi="Avenir Next LT Pro"/>
          <w:szCs w:val="22"/>
        </w:rPr>
        <w:t>Onregelmatigheden</w:t>
      </w:r>
      <w:r w:rsidR="00160BB8" w:rsidRPr="00CF66BA">
        <w:rPr>
          <w:rFonts w:ascii="Avenir Next LT Pro" w:hAnsi="Avenir Next LT Pro"/>
          <w:szCs w:val="22"/>
        </w:rPr>
        <w:t>/onwel worden</w:t>
      </w:r>
      <w:r w:rsidRPr="00CF66BA">
        <w:rPr>
          <w:rFonts w:ascii="Avenir Next LT Pro" w:hAnsi="Avenir Next LT Pro"/>
          <w:szCs w:val="22"/>
        </w:rPr>
        <w:t xml:space="preserve"> </w:t>
      </w:r>
      <w:r w:rsidR="00160BB8" w:rsidRPr="00CF66BA">
        <w:rPr>
          <w:rFonts w:ascii="Avenir Next LT Pro" w:hAnsi="Avenir Next LT Pro"/>
          <w:szCs w:val="22"/>
        </w:rPr>
        <w:t>tijdens</w:t>
      </w:r>
      <w:r w:rsidRPr="00CF66BA">
        <w:rPr>
          <w:rFonts w:ascii="Avenir Next LT Pro" w:hAnsi="Avenir Next LT Pro"/>
          <w:szCs w:val="22"/>
        </w:rPr>
        <w:t xml:space="preserve"> het </w:t>
      </w:r>
      <w:r w:rsidR="00160BB8" w:rsidRPr="00CF66BA">
        <w:rPr>
          <w:rFonts w:ascii="Avenir Next LT Pro" w:hAnsi="Avenir Next LT Pro"/>
          <w:szCs w:val="22"/>
        </w:rPr>
        <w:t>school/centraal examen</w:t>
      </w:r>
      <w:bookmarkEnd w:id="16"/>
      <w:r w:rsidR="008F5773" w:rsidRPr="00CF66BA">
        <w:rPr>
          <w:rFonts w:ascii="Avenir Next LT Pro" w:hAnsi="Avenir Next LT Pro"/>
          <w:szCs w:val="22"/>
        </w:rPr>
        <w:br/>
      </w:r>
    </w:p>
    <w:p w14:paraId="14443CCA" w14:textId="45ABDD72" w:rsidR="008F5773" w:rsidRPr="00CF66BA" w:rsidRDefault="008F5773" w:rsidP="00903130">
      <w:pPr>
        <w:pStyle w:val="ListParagraph"/>
        <w:numPr>
          <w:ilvl w:val="0"/>
          <w:numId w:val="35"/>
        </w:numPr>
        <w:spacing w:line="276" w:lineRule="auto"/>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ziek of onpasselijk wordt tijdens de afname van het (school)examen, wordt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op de hoogte gesteld. Deze handelt </w:t>
      </w:r>
      <w:proofErr w:type="gramStart"/>
      <w:r w:rsidRPr="00CF66BA">
        <w:rPr>
          <w:rFonts w:ascii="Avenir Next LT Pro" w:hAnsi="Avenir Next LT Pro"/>
          <w:color w:val="000000" w:themeColor="text1"/>
        </w:rPr>
        <w:t>conform</w:t>
      </w:r>
      <w:proofErr w:type="gramEnd"/>
      <w:r w:rsidRPr="00CF66BA">
        <w:rPr>
          <w:rFonts w:ascii="Avenir Next LT Pro" w:hAnsi="Avenir Next LT Pro"/>
          <w:color w:val="000000" w:themeColor="text1"/>
        </w:rPr>
        <w:t xml:space="preserve"> het protocol van de VO-raad met dien verstande dat de inspectie enkel op de hoogte wordt gesteld indien het een centraal examen betreft.</w:t>
      </w:r>
    </w:p>
    <w:p w14:paraId="18DCD6D8" w14:textId="77777777" w:rsidR="008F5773" w:rsidRPr="00CF66BA" w:rsidRDefault="008F5773" w:rsidP="008F5773">
      <w:pPr>
        <w:pStyle w:val="ListParagraph"/>
        <w:spacing w:line="276" w:lineRule="auto"/>
        <w:ind w:left="709" w:firstLine="0"/>
        <w:rPr>
          <w:rFonts w:ascii="Avenir Next LT Pro" w:eastAsia="Times New Roman" w:hAnsi="Avenir Next LT Pro" w:cs="Times New Roman"/>
          <w:color w:val="000000" w:themeColor="text1"/>
          <w:lang w:bidi="ar-SA"/>
        </w:rPr>
      </w:pPr>
    </w:p>
    <w:p w14:paraId="48635C3F" w14:textId="2808D2D9" w:rsidR="008F5773" w:rsidRPr="00CF66BA" w:rsidRDefault="008F5773" w:rsidP="00903130">
      <w:pPr>
        <w:pStyle w:val="ListParagraph"/>
        <w:numPr>
          <w:ilvl w:val="0"/>
          <w:numId w:val="3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en/of toezichthouder signaleren dat een examenwerk niet volgens de regels wordt ingeleverd</w:t>
      </w:r>
      <w:r w:rsidR="00E77D19" w:rsidRPr="00CF66BA">
        <w:rPr>
          <w:rFonts w:ascii="Avenir Next LT Pro" w:hAnsi="Avenir Next LT Pro"/>
          <w:color w:val="000000" w:themeColor="text1"/>
        </w:rPr>
        <w:t xml:space="preserve"> dan</w:t>
      </w:r>
      <w:r w:rsidRPr="00CF66BA">
        <w:rPr>
          <w:rFonts w:ascii="Avenir Next LT Pro" w:hAnsi="Avenir Next LT Pro"/>
          <w:color w:val="000000" w:themeColor="text1"/>
        </w:rPr>
        <w:t xml:space="preserve"> melden zij dat direct. De toezichthouder brengt de examensecretaris en –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aan de orde -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hiervan direct op de hoogte.</w:t>
      </w:r>
    </w:p>
    <w:p w14:paraId="01A4A6AC" w14:textId="77777777" w:rsidR="004611B0" w:rsidRPr="00CF66BA" w:rsidRDefault="004611B0" w:rsidP="008F5773">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0749FDC" w14:textId="6443AA46" w:rsidR="004611B0" w:rsidRPr="00CF66BA" w:rsidRDefault="004611B0" w:rsidP="00903130">
      <w:pPr>
        <w:pStyle w:val="ListParagraph"/>
        <w:numPr>
          <w:ilvl w:val="0"/>
          <w:numId w:val="3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Neemt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officieel </w:t>
      </w:r>
      <w:r w:rsidR="008958D6" w:rsidRPr="00CF66BA">
        <w:rPr>
          <w:rFonts w:ascii="Avenir Next LT Pro" w:hAnsi="Avenir Next LT Pro"/>
          <w:color w:val="000000" w:themeColor="text1"/>
        </w:rPr>
        <w:t>(school)examenwerk mee buiten de examenzaal, dan komt dit werk niet meer voor beoordeling in aanmerking.</w:t>
      </w:r>
      <w:r w:rsidRPr="00CF66BA">
        <w:rPr>
          <w:rFonts w:ascii="Avenir Next LT Pro" w:hAnsi="Avenir Next LT Pro"/>
          <w:color w:val="000000" w:themeColor="text1"/>
        </w:rPr>
        <w:t xml:space="preserve"> </w:t>
      </w:r>
    </w:p>
    <w:p w14:paraId="11062AD1" w14:textId="34A55C62" w:rsidR="002E509B" w:rsidRPr="00CF66BA" w:rsidRDefault="002E509B"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6D5E7E1" w14:textId="798D3B41" w:rsidR="002E509B" w:rsidRPr="00CF66BA" w:rsidRDefault="002E509B" w:rsidP="00903130">
      <w:pPr>
        <w:pStyle w:val="ListParagraph"/>
        <w:numPr>
          <w:ilvl w:val="0"/>
          <w:numId w:val="3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Overtreding van de regels m.b.t. het gebruik van hulpmiddelen staat gelijk aan een onregelmatigheid zoals bedoeld in artikel 7.</w:t>
      </w:r>
    </w:p>
    <w:p w14:paraId="7ACFD9AF" w14:textId="12DF0856" w:rsidR="00E1681C" w:rsidRPr="00CF66BA" w:rsidRDefault="00E1681C"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14F852A" w14:textId="3A271C8F" w:rsidR="00E1681C" w:rsidRPr="00CF66BA" w:rsidRDefault="00E70D55" w:rsidP="00903130">
      <w:pPr>
        <w:pStyle w:val="ListParagraph"/>
        <w:numPr>
          <w:ilvl w:val="0"/>
          <w:numId w:val="3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Werk waaraan een leerling is begonnen wordt beschouwd als gemaakt werk. Eenmaal gemaakt werkt behoudt zijn geldigheid. </w:t>
      </w:r>
    </w:p>
    <w:p w14:paraId="4EA94561" w14:textId="4ED76CA9" w:rsidR="00BC6D58" w:rsidRPr="00CF66BA" w:rsidRDefault="00BC6D58"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97061BE" w14:textId="097F5BD1" w:rsidR="00BC6D58" w:rsidRPr="00CF66BA" w:rsidRDefault="00301675" w:rsidP="00903130">
      <w:pPr>
        <w:pStyle w:val="ListParagraph"/>
        <w:numPr>
          <w:ilvl w:val="0"/>
          <w:numId w:val="3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Elke vestiging zal tijdig de leerlingen op de hoogte stellen van de regels </w:t>
      </w:r>
      <w:proofErr w:type="gramStart"/>
      <w:r w:rsidRPr="00CF66BA">
        <w:rPr>
          <w:rFonts w:ascii="Avenir Next LT Pro" w:hAnsi="Avenir Next LT Pro"/>
          <w:color w:val="000000" w:themeColor="text1"/>
        </w:rPr>
        <w:t>omtrent</w:t>
      </w:r>
      <w:proofErr w:type="gramEnd"/>
      <w:r w:rsidRPr="00CF66BA">
        <w:rPr>
          <w:rFonts w:ascii="Avenir Next LT Pro" w:hAnsi="Avenir Next LT Pro"/>
          <w:color w:val="000000" w:themeColor="text1"/>
        </w:rPr>
        <w:t xml:space="preserve"> de afname van examens. Enkele </w:t>
      </w:r>
      <w:r w:rsidR="0001712B" w:rsidRPr="00CF66BA">
        <w:rPr>
          <w:rFonts w:ascii="Avenir Next LT Pro" w:hAnsi="Avenir Next LT Pro"/>
          <w:color w:val="000000" w:themeColor="text1"/>
        </w:rPr>
        <w:t>algemene regels zijn:</w:t>
      </w:r>
    </w:p>
    <w:p w14:paraId="69F2B610" w14:textId="2F1ACE58" w:rsidR="0001712B" w:rsidRPr="00CF66BA" w:rsidRDefault="0001712B" w:rsidP="0001712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a. er dient geschreven te worden met blauw of zwart schrijvende pen, tenzij bij opdrachten anders is aangegeven.</w:t>
      </w:r>
    </w:p>
    <w:p w14:paraId="188268DD" w14:textId="47EF0265" w:rsidR="00337FF3" w:rsidRPr="00CF66BA" w:rsidRDefault="00B80873" w:rsidP="0001712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b. het examenwerk dient gemaakt te worden op door school gewaarmerkt papier. Het gebruik van eigen (klad)papier is niet toegestaan.</w:t>
      </w:r>
    </w:p>
    <w:p w14:paraId="326AE50E" w14:textId="5EB0E4F1" w:rsidR="0001712B" w:rsidRPr="00CF66BA" w:rsidRDefault="0001712B" w:rsidP="0001712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b. </w:t>
      </w:r>
      <w:r w:rsidR="009D2DFA" w:rsidRPr="00CF66BA">
        <w:rPr>
          <w:rFonts w:ascii="Avenir Next LT Pro" w:hAnsi="Avenir Next LT Pro"/>
          <w:color w:val="000000" w:themeColor="text1"/>
          <w:sz w:val="22"/>
          <w:szCs w:val="22"/>
        </w:rPr>
        <w:t xml:space="preserve">eventueel kladpapier mag de </w:t>
      </w:r>
      <w:r w:rsidR="00AB508A" w:rsidRPr="00CF66BA">
        <w:rPr>
          <w:rFonts w:ascii="Avenir Next LT Pro" w:hAnsi="Avenir Next LT Pro"/>
          <w:color w:val="000000" w:themeColor="text1"/>
          <w:sz w:val="22"/>
          <w:szCs w:val="22"/>
        </w:rPr>
        <w:t>examen</w:t>
      </w:r>
      <w:r w:rsidR="009D2DFA" w:rsidRPr="00CF66BA">
        <w:rPr>
          <w:rFonts w:ascii="Avenir Next LT Pro" w:hAnsi="Avenir Next LT Pro"/>
          <w:color w:val="000000" w:themeColor="text1"/>
          <w:sz w:val="22"/>
          <w:szCs w:val="22"/>
        </w:rPr>
        <w:t>zaal niet verlaten tot nader orde van de surveillanten.</w:t>
      </w:r>
    </w:p>
    <w:p w14:paraId="378B4E4B" w14:textId="0C6F6A92" w:rsidR="009D2DFA" w:rsidRPr="00CF66BA" w:rsidRDefault="009D2DFA" w:rsidP="0001712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c. het </w:t>
      </w:r>
      <w:r w:rsidR="00B34BA1" w:rsidRPr="00CF66BA">
        <w:rPr>
          <w:rFonts w:ascii="Avenir Next LT Pro" w:hAnsi="Avenir Next LT Pro"/>
          <w:color w:val="000000" w:themeColor="text1"/>
          <w:sz w:val="22"/>
          <w:szCs w:val="22"/>
        </w:rPr>
        <w:t xml:space="preserve">meenemen van audiovisuele apparaten, waaronder telefoons </w:t>
      </w:r>
      <w:r w:rsidR="00AB508A" w:rsidRPr="00CF66BA">
        <w:rPr>
          <w:rFonts w:ascii="Avenir Next LT Pro" w:hAnsi="Avenir Next LT Pro"/>
          <w:color w:val="000000" w:themeColor="text1"/>
          <w:sz w:val="22"/>
          <w:szCs w:val="22"/>
        </w:rPr>
        <w:t xml:space="preserve">naar de examenzaal </w:t>
      </w:r>
      <w:r w:rsidR="00B34BA1" w:rsidRPr="00CF66BA">
        <w:rPr>
          <w:rFonts w:ascii="Avenir Next LT Pro" w:hAnsi="Avenir Next LT Pro"/>
          <w:color w:val="000000" w:themeColor="text1"/>
          <w:sz w:val="22"/>
          <w:szCs w:val="22"/>
        </w:rPr>
        <w:t>is niet toegestaan</w:t>
      </w:r>
      <w:r w:rsidR="00AB508A" w:rsidRPr="00CF66BA">
        <w:rPr>
          <w:rFonts w:ascii="Avenir Next LT Pro" w:hAnsi="Avenir Next LT Pro"/>
          <w:color w:val="000000" w:themeColor="text1"/>
          <w:sz w:val="22"/>
          <w:szCs w:val="22"/>
        </w:rPr>
        <w:t>.</w:t>
      </w:r>
      <w:r w:rsidR="007F50E7" w:rsidRPr="00CF66BA">
        <w:rPr>
          <w:rFonts w:ascii="Avenir Next LT Pro" w:hAnsi="Avenir Next LT Pro"/>
          <w:color w:val="000000" w:themeColor="text1"/>
          <w:sz w:val="22"/>
          <w:szCs w:val="22"/>
        </w:rPr>
        <w:t xml:space="preserve"> Ook het gebruik van elektronische koptelefoons (</w:t>
      </w:r>
      <w:proofErr w:type="spellStart"/>
      <w:r w:rsidR="007F50E7" w:rsidRPr="00CF66BA">
        <w:rPr>
          <w:rFonts w:ascii="Avenir Next LT Pro" w:hAnsi="Avenir Next LT Pro"/>
          <w:color w:val="000000" w:themeColor="text1"/>
          <w:sz w:val="22"/>
          <w:szCs w:val="22"/>
        </w:rPr>
        <w:t>noise</w:t>
      </w:r>
      <w:proofErr w:type="spellEnd"/>
      <w:r w:rsidR="007F50E7" w:rsidRPr="00CF66BA">
        <w:rPr>
          <w:rFonts w:ascii="Avenir Next LT Pro" w:hAnsi="Avenir Next LT Pro"/>
          <w:color w:val="000000" w:themeColor="text1"/>
          <w:sz w:val="22"/>
          <w:szCs w:val="22"/>
        </w:rPr>
        <w:t xml:space="preserve"> </w:t>
      </w:r>
      <w:proofErr w:type="spellStart"/>
      <w:r w:rsidR="007F50E7" w:rsidRPr="00CF66BA">
        <w:rPr>
          <w:rFonts w:ascii="Avenir Next LT Pro" w:hAnsi="Avenir Next LT Pro"/>
          <w:color w:val="000000" w:themeColor="text1"/>
          <w:sz w:val="22"/>
          <w:szCs w:val="22"/>
        </w:rPr>
        <w:t>cancelling</w:t>
      </w:r>
      <w:proofErr w:type="spellEnd"/>
      <w:r w:rsidR="007F50E7" w:rsidRPr="00CF66BA">
        <w:rPr>
          <w:rFonts w:ascii="Avenir Next LT Pro" w:hAnsi="Avenir Next LT Pro"/>
          <w:color w:val="000000" w:themeColor="text1"/>
          <w:sz w:val="22"/>
          <w:szCs w:val="22"/>
        </w:rPr>
        <w:t xml:space="preserve">) zijn niet toegestaan. </w:t>
      </w:r>
    </w:p>
    <w:p w14:paraId="72BB754F" w14:textId="56848BB3" w:rsidR="00AB508A" w:rsidRPr="00CF66BA" w:rsidRDefault="00AB508A" w:rsidP="0001712B">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 het is niet toegestaan om tijdens de examens een horloge te dragen, dit ter voorkoming van het gebruik van smartwatches. </w:t>
      </w:r>
    </w:p>
    <w:p w14:paraId="35F02460" w14:textId="458A145E" w:rsidR="00AB508A" w:rsidRPr="00CF66BA" w:rsidRDefault="00AB508A" w:rsidP="119A1AE0">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e. </w:t>
      </w:r>
      <w:r w:rsidR="00C94E52" w:rsidRPr="00CF66BA">
        <w:rPr>
          <w:rFonts w:ascii="Avenir Next LT Pro" w:hAnsi="Avenir Next LT Pro"/>
          <w:color w:val="000000" w:themeColor="text1"/>
          <w:sz w:val="22"/>
          <w:szCs w:val="22"/>
        </w:rPr>
        <w:t xml:space="preserve">vertrek uit de examenzaal mag alleen op aanwijzing van de surveillanten en in ieder geval niet de eerste 30 minuten en laatste 15 minuten. </w:t>
      </w:r>
    </w:p>
    <w:p w14:paraId="5D3C28E6" w14:textId="6E58460E" w:rsidR="0047053A" w:rsidRPr="00CF66BA" w:rsidRDefault="0047053A" w:rsidP="119A1AE0">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r w:rsidRPr="41F7FCCB">
        <w:rPr>
          <w:rFonts w:ascii="Avenir Next LT Pro" w:hAnsi="Avenir Next LT Pro"/>
          <w:color w:val="000000" w:themeColor="text1"/>
          <w:sz w:val="22"/>
          <w:szCs w:val="22"/>
        </w:rPr>
        <w:t>f. instructies van de surveillant dienen te alle</w:t>
      </w:r>
      <w:r w:rsidR="00453E03" w:rsidRPr="41F7FCCB">
        <w:rPr>
          <w:rFonts w:ascii="Avenir Next LT Pro" w:hAnsi="Avenir Next LT Pro"/>
          <w:color w:val="000000" w:themeColor="text1"/>
          <w:sz w:val="22"/>
          <w:szCs w:val="22"/>
        </w:rPr>
        <w:t>n</w:t>
      </w:r>
      <w:r w:rsidRPr="41F7FCCB">
        <w:rPr>
          <w:rFonts w:ascii="Avenir Next LT Pro" w:hAnsi="Avenir Next LT Pro"/>
          <w:color w:val="000000" w:themeColor="text1"/>
          <w:sz w:val="22"/>
          <w:szCs w:val="22"/>
        </w:rPr>
        <w:t xml:space="preserve"> tijde te moeten worden opgevolgd. </w:t>
      </w:r>
    </w:p>
    <w:p w14:paraId="0A389434" w14:textId="379A42D1" w:rsidR="00E41411" w:rsidRPr="00CF66BA" w:rsidRDefault="00E41411"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402210C" w14:textId="271D0C70" w:rsidR="00E41411" w:rsidRPr="00CF66BA" w:rsidRDefault="00E41411" w:rsidP="00903130">
      <w:pPr>
        <w:pStyle w:val="ListParagraph"/>
        <w:numPr>
          <w:ilvl w:val="0"/>
          <w:numId w:val="3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Alle gevallen van overmacht staan ter beoordeling aan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w:t>
      </w:r>
    </w:p>
    <w:p w14:paraId="005C988D" w14:textId="77777777" w:rsidR="00214FD7" w:rsidRPr="00CF66BA" w:rsidRDefault="00214FD7"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4754F55" w14:textId="55266AB0" w:rsidR="00B349FE" w:rsidRPr="00CF66BA" w:rsidRDefault="00B349FE" w:rsidP="00903130">
      <w:pPr>
        <w:pStyle w:val="Heading1"/>
        <w:numPr>
          <w:ilvl w:val="0"/>
          <w:numId w:val="37"/>
        </w:numPr>
        <w:rPr>
          <w:rFonts w:ascii="Avenir Next LT Pro" w:hAnsi="Avenir Next LT Pro"/>
          <w:szCs w:val="22"/>
        </w:rPr>
      </w:pPr>
      <w:bookmarkStart w:id="17" w:name="_Toc132131392"/>
      <w:r w:rsidRPr="00CF66BA">
        <w:rPr>
          <w:rFonts w:ascii="Avenir Next LT Pro" w:hAnsi="Avenir Next LT Pro"/>
          <w:szCs w:val="22"/>
        </w:rPr>
        <w:t>Cijferbepaling</w:t>
      </w:r>
      <w:bookmarkEnd w:id="17"/>
    </w:p>
    <w:p w14:paraId="0BED759D" w14:textId="77777777" w:rsidR="00870134" w:rsidRPr="00CF66BA" w:rsidRDefault="00870134" w:rsidP="00870134">
      <w:pPr>
        <w:rPr>
          <w:rFonts w:ascii="Avenir Next LT Pro" w:hAnsi="Avenir Next LT Pro"/>
          <w:sz w:val="22"/>
          <w:szCs w:val="22"/>
        </w:rPr>
      </w:pPr>
    </w:p>
    <w:p w14:paraId="03715064" w14:textId="30665136" w:rsidR="00B349FE" w:rsidRPr="00CF66BA" w:rsidRDefault="00B349FE" w:rsidP="00903130">
      <w:pPr>
        <w:pStyle w:val="ListParagraph"/>
        <w:numPr>
          <w:ilvl w:val="0"/>
          <w:numId w:val="38"/>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examinator en de gecommitteerde stellen in onderling overleg het cijfer voor het centraal examen vast; zij zijn daarbij gehouden </w:t>
      </w:r>
      <w:r w:rsidR="00453E03" w:rsidRPr="00CF66BA">
        <w:rPr>
          <w:rFonts w:ascii="Avenir Next LT Pro" w:hAnsi="Avenir Next LT Pro"/>
          <w:color w:val="000000" w:themeColor="text1"/>
        </w:rPr>
        <w:t xml:space="preserve">aan </w:t>
      </w:r>
      <w:r w:rsidRPr="00CF66BA">
        <w:rPr>
          <w:rFonts w:ascii="Avenir Next LT Pro" w:hAnsi="Avenir Next LT Pro"/>
          <w:color w:val="000000" w:themeColor="text1"/>
        </w:rPr>
        <w:t>de vanwege de Minister vastgestelde beoordelingsnormen, regels voor bepaling van de scores en regels voor de omzetting van scores in cijfers te volgen.</w:t>
      </w:r>
    </w:p>
    <w:p w14:paraId="256565C2"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DFD9706" w14:textId="28765B42" w:rsidR="00B349FE" w:rsidRPr="00CF66BA" w:rsidRDefault="00B349FE" w:rsidP="00903130">
      <w:pPr>
        <w:pStyle w:val="ListParagraph"/>
        <w:numPr>
          <w:ilvl w:val="0"/>
          <w:numId w:val="3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lastRenderedPageBreak/>
        <w:t xml:space="preserve">Het eindcijfer voor alle vakken van het eindexamen wordt uitgedrukt in een geheel cijfer uit de reeks 1 tot en met 10. </w:t>
      </w:r>
    </w:p>
    <w:p w14:paraId="449788F6"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0FC14527" w14:textId="16C115AA" w:rsidR="00B349FE" w:rsidRPr="00CF66BA" w:rsidRDefault="00B349FE" w:rsidP="00903130">
      <w:pPr>
        <w:pStyle w:val="ListParagraph"/>
        <w:numPr>
          <w:ilvl w:val="0"/>
          <w:numId w:val="3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examinator bepaalt het eindcijfer voor een vak op het rekenkundig gemiddelde van het cijfer voor het schoolexamen en het cijfer voor het centraal examen. Is dit gemiddelde niet een geheel getal, dan wordt het,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de cijfers achter de komma</w:t>
      </w:r>
      <w:r w:rsidR="00870134" w:rsidRPr="00CF66BA">
        <w:rPr>
          <w:rFonts w:ascii="Avenir Next LT Pro" w:hAnsi="Avenir Next LT Pro"/>
          <w:color w:val="000000" w:themeColor="text1"/>
        </w:rPr>
        <w:t xml:space="preserve"> </w:t>
      </w:r>
      <w:r w:rsidRPr="00CF66BA">
        <w:rPr>
          <w:rFonts w:ascii="Avenir Next LT Pro" w:hAnsi="Avenir Next LT Pro"/>
          <w:color w:val="000000" w:themeColor="text1"/>
        </w:rPr>
        <w:t xml:space="preserve">49 of minder zijn, naar beneden afgerond en indien deze 50 of meer zijn, naar boven afgerond. </w:t>
      </w:r>
    </w:p>
    <w:p w14:paraId="0486A9D6"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D2E20DA" w14:textId="5D8AE03E" w:rsidR="00B349FE" w:rsidRPr="00CF66BA" w:rsidRDefault="00B349FE" w:rsidP="00903130">
      <w:pPr>
        <w:pStyle w:val="ListParagraph"/>
        <w:numPr>
          <w:ilvl w:val="0"/>
          <w:numId w:val="3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in een vak alleen een schoolexamen is gehouden is het cijfer voor het schoolexamen tevens het eindcijfer.</w:t>
      </w:r>
    </w:p>
    <w:p w14:paraId="2DAF282F"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3A55683" w14:textId="18EF7147" w:rsidR="00B349FE" w:rsidRPr="00CF66BA" w:rsidRDefault="00B349FE" w:rsidP="00903130">
      <w:pPr>
        <w:pStyle w:val="Heading1"/>
        <w:numPr>
          <w:ilvl w:val="0"/>
          <w:numId w:val="39"/>
        </w:numPr>
        <w:rPr>
          <w:rFonts w:ascii="Avenir Next LT Pro" w:hAnsi="Avenir Next LT Pro"/>
          <w:szCs w:val="22"/>
        </w:rPr>
      </w:pPr>
      <w:bookmarkStart w:id="18" w:name="_Toc132131393"/>
      <w:r w:rsidRPr="00CF66BA">
        <w:rPr>
          <w:rFonts w:ascii="Avenir Next LT Pro" w:hAnsi="Avenir Next LT Pro"/>
          <w:szCs w:val="22"/>
        </w:rPr>
        <w:t>Vaststelling uitslag</w:t>
      </w:r>
      <w:bookmarkEnd w:id="18"/>
    </w:p>
    <w:p w14:paraId="68F4A559"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0C78254C" w14:textId="5610F2D4" w:rsidR="00B349FE" w:rsidRPr="00CF66BA" w:rsidRDefault="00B349FE" w:rsidP="00903130">
      <w:pPr>
        <w:pStyle w:val="ListParagraph"/>
        <w:numPr>
          <w:ilvl w:val="0"/>
          <w:numId w:val="4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 en de secretaris van het eindexamen stellen de uitslag vast met inachtneming van artikel </w:t>
      </w:r>
      <w:r w:rsidR="00444FA5" w:rsidRPr="00CF66BA">
        <w:rPr>
          <w:rFonts w:ascii="Avenir Next LT Pro" w:hAnsi="Avenir Next LT Pro"/>
          <w:color w:val="000000" w:themeColor="text1"/>
        </w:rPr>
        <w:t>19</w:t>
      </w:r>
      <w:r w:rsidR="005B4153" w:rsidRPr="00CF66BA">
        <w:rPr>
          <w:rFonts w:ascii="Avenir Next LT Pro" w:hAnsi="Avenir Next LT Pro"/>
          <w:color w:val="000000" w:themeColor="text1"/>
        </w:rPr>
        <w:t>.</w:t>
      </w:r>
    </w:p>
    <w:p w14:paraId="783B7F8A"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D98D469" w14:textId="3CAF982A" w:rsidR="00B349FE" w:rsidRPr="00CF66BA" w:rsidRDefault="00B349FE" w:rsidP="00903130">
      <w:pPr>
        <w:pStyle w:val="ListParagraph"/>
        <w:numPr>
          <w:ilvl w:val="0"/>
          <w:numId w:val="4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dat nodig is om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te laten slagen betrekken de 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 en de secretaris van het eindexamen één of meer eindcijfers van de vakken niet bij de bepaling van de definitieve uitslag. De overgebleven vakken dienen een eindexamen te vormen. </w:t>
      </w:r>
    </w:p>
    <w:p w14:paraId="0B197C9D"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BCE5CE9" w14:textId="39838601" w:rsidR="004D095C" w:rsidRPr="00CF66BA" w:rsidRDefault="00FC5803" w:rsidP="00903130">
      <w:pPr>
        <w:pStyle w:val="ListParagraph"/>
        <w:numPr>
          <w:ilvl w:val="0"/>
          <w:numId w:val="4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Officiële u</w:t>
      </w:r>
      <w:r w:rsidR="004D095C" w:rsidRPr="00CF66BA">
        <w:rPr>
          <w:rFonts w:ascii="Avenir Next LT Pro" w:hAnsi="Avenir Next LT Pro"/>
          <w:color w:val="000000" w:themeColor="text1"/>
        </w:rPr>
        <w:t xml:space="preserve">itslagen </w:t>
      </w:r>
      <w:r w:rsidR="00B34CED" w:rsidRPr="00CF66BA">
        <w:rPr>
          <w:rFonts w:ascii="Avenir Next LT Pro" w:hAnsi="Avenir Next LT Pro"/>
          <w:color w:val="000000" w:themeColor="text1"/>
        </w:rPr>
        <w:t>van</w:t>
      </w:r>
      <w:r w:rsidR="004D095C" w:rsidRPr="00CF66BA">
        <w:rPr>
          <w:rFonts w:ascii="Avenir Next LT Pro" w:hAnsi="Avenir Next LT Pro"/>
          <w:color w:val="000000" w:themeColor="text1"/>
        </w:rPr>
        <w:t xml:space="preserve"> </w:t>
      </w:r>
      <w:r w:rsidR="001F284A" w:rsidRPr="00CF66BA">
        <w:rPr>
          <w:rFonts w:ascii="Avenir Next LT Pro" w:hAnsi="Avenir Next LT Pro"/>
          <w:color w:val="000000" w:themeColor="text1"/>
        </w:rPr>
        <w:t>(</w:t>
      </w:r>
      <w:r w:rsidR="004D095C" w:rsidRPr="00CF66BA">
        <w:rPr>
          <w:rFonts w:ascii="Avenir Next LT Pro" w:hAnsi="Avenir Next LT Pro"/>
          <w:color w:val="000000" w:themeColor="text1"/>
        </w:rPr>
        <w:t>delen</w:t>
      </w:r>
      <w:r w:rsidR="001F284A" w:rsidRPr="00CF66BA">
        <w:rPr>
          <w:rFonts w:ascii="Avenir Next LT Pro" w:hAnsi="Avenir Next LT Pro"/>
          <w:color w:val="000000" w:themeColor="text1"/>
        </w:rPr>
        <w:t>)</w:t>
      </w:r>
      <w:r w:rsidR="004D095C" w:rsidRPr="00CF66BA">
        <w:rPr>
          <w:rFonts w:ascii="Avenir Next LT Pro" w:hAnsi="Avenir Next LT Pro"/>
          <w:color w:val="000000" w:themeColor="text1"/>
        </w:rPr>
        <w:t xml:space="preserve"> van het Centraal Examen worden niet eerder aan de kandidaten bekend gemaakt, dan dat de officiële normering bekend is geworden.</w:t>
      </w:r>
    </w:p>
    <w:p w14:paraId="66CF5A97" w14:textId="77777777" w:rsidR="004D095C" w:rsidRPr="00CF66BA" w:rsidRDefault="004D095C"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BD34E1D" w14:textId="43D6730A" w:rsidR="00B349FE" w:rsidRPr="00CF66BA" w:rsidRDefault="00B349FE" w:rsidP="00903130">
      <w:pPr>
        <w:pStyle w:val="Heading1"/>
        <w:numPr>
          <w:ilvl w:val="0"/>
          <w:numId w:val="41"/>
        </w:numPr>
        <w:rPr>
          <w:rFonts w:ascii="Avenir Next LT Pro" w:hAnsi="Avenir Next LT Pro"/>
          <w:szCs w:val="22"/>
        </w:rPr>
      </w:pPr>
      <w:bookmarkStart w:id="19" w:name="_Toc132131394"/>
      <w:r w:rsidRPr="00CF66BA">
        <w:rPr>
          <w:rFonts w:ascii="Avenir Next LT Pro" w:hAnsi="Avenir Next LT Pro"/>
          <w:szCs w:val="22"/>
        </w:rPr>
        <w:t>Uitslagregels</w:t>
      </w:r>
      <w:bookmarkEnd w:id="19"/>
      <w:r w:rsidRPr="00CF66BA">
        <w:rPr>
          <w:rFonts w:ascii="Avenir Next LT Pro" w:hAnsi="Avenir Next LT Pro"/>
          <w:szCs w:val="22"/>
        </w:rPr>
        <w:t xml:space="preserve"> </w:t>
      </w:r>
    </w:p>
    <w:p w14:paraId="346880A8"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81C89DF" w14:textId="500D8438" w:rsidR="00CE16C2" w:rsidRPr="00CF66BA" w:rsidRDefault="00791E99" w:rsidP="00903130">
      <w:pPr>
        <w:pStyle w:val="ListParagraph"/>
        <w:numPr>
          <w:ilvl w:val="0"/>
          <w:numId w:val="42"/>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van eindexamen mavo is geslaagd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hij:</w:t>
      </w:r>
    </w:p>
    <w:p w14:paraId="0F32A112" w14:textId="1925B2E4" w:rsidR="00C433AF" w:rsidRPr="00CF66BA" w:rsidRDefault="00C433AF" w:rsidP="001E1030">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8621EFA" w14:textId="77777777" w:rsidR="00C433AF" w:rsidRPr="00CF66BA" w:rsidRDefault="00C433AF" w:rsidP="00903130">
      <w:pPr>
        <w:pStyle w:val="Heading2"/>
        <w:numPr>
          <w:ilvl w:val="1"/>
          <w:numId w:val="42"/>
        </w:numPr>
        <w:rPr>
          <w:rFonts w:ascii="Avenir Next LT Pro" w:hAnsi="Avenir Next LT Pro"/>
          <w:sz w:val="22"/>
          <w:szCs w:val="22"/>
        </w:rPr>
      </w:pPr>
      <w:bookmarkStart w:id="20" w:name="_Toc132131395"/>
      <w:r w:rsidRPr="00CF66BA">
        <w:rPr>
          <w:rFonts w:ascii="Avenir Next LT Pro" w:hAnsi="Avenir Next LT Pro"/>
          <w:sz w:val="22"/>
          <w:szCs w:val="22"/>
        </w:rPr>
        <w:t>Gemengde leerweg</w:t>
      </w:r>
      <w:bookmarkEnd w:id="20"/>
    </w:p>
    <w:p w14:paraId="574B1EFB" w14:textId="77777777" w:rsidR="00C433AF" w:rsidRPr="00CF66BA" w:rsidRDefault="00C433AF" w:rsidP="00C433AF">
      <w:pPr>
        <w:pStyle w:val="BodyText"/>
        <w:spacing w:before="78"/>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Het beroepsgerichte programma in de gemengde leerweg bestaat uit de volgende vakken:</w:t>
      </w:r>
    </w:p>
    <w:p w14:paraId="77F06BEE" w14:textId="77777777" w:rsidR="00C433AF" w:rsidRPr="00CF66BA" w:rsidRDefault="00C433AF" w:rsidP="00903130">
      <w:pPr>
        <w:pStyle w:val="ListParagraph"/>
        <w:numPr>
          <w:ilvl w:val="0"/>
          <w:numId w:val="7"/>
        </w:numPr>
        <w:tabs>
          <w:tab w:val="left" w:pos="476"/>
          <w:tab w:val="left" w:pos="477"/>
        </w:tabs>
        <w:spacing w:before="28"/>
        <w:ind w:right="1070"/>
        <w:rPr>
          <w:rFonts w:ascii="Avenir Next LT Pro" w:hAnsi="Avenir Next LT Pro"/>
          <w:color w:val="000000" w:themeColor="text1"/>
        </w:rPr>
      </w:pPr>
      <w:proofErr w:type="gramStart"/>
      <w:r w:rsidRPr="00CF66BA">
        <w:rPr>
          <w:rFonts w:ascii="Avenir Next LT Pro" w:hAnsi="Avenir Next LT Pro"/>
          <w:color w:val="000000" w:themeColor="text1"/>
        </w:rPr>
        <w:t>het</w:t>
      </w:r>
      <w:proofErr w:type="gramEnd"/>
      <w:r w:rsidRPr="00CF66BA">
        <w:rPr>
          <w:rFonts w:ascii="Avenir Next LT Pro" w:hAnsi="Avenir Next LT Pro"/>
          <w:color w:val="000000" w:themeColor="text1"/>
        </w:rPr>
        <w:t xml:space="preserve"> </w:t>
      </w:r>
      <w:proofErr w:type="spellStart"/>
      <w:r w:rsidRPr="00CF66BA">
        <w:rPr>
          <w:rFonts w:ascii="Avenir Next LT Pro" w:hAnsi="Avenir Next LT Pro"/>
          <w:color w:val="000000" w:themeColor="text1"/>
        </w:rPr>
        <w:t>profielvak</w:t>
      </w:r>
      <w:proofErr w:type="spellEnd"/>
      <w:r w:rsidRPr="00CF66BA">
        <w:rPr>
          <w:rFonts w:ascii="Avenir Next LT Pro" w:hAnsi="Avenir Next LT Pro"/>
          <w:color w:val="000000" w:themeColor="text1"/>
        </w:rPr>
        <w:t xml:space="preserve">, bestaande uit twee aangewezen profielmodulen, dat met een </w:t>
      </w:r>
      <w:proofErr w:type="spellStart"/>
      <w:r w:rsidRPr="00CF66BA">
        <w:rPr>
          <w:rFonts w:ascii="Avenir Next LT Pro" w:hAnsi="Avenir Next LT Pro"/>
          <w:color w:val="000000" w:themeColor="text1"/>
        </w:rPr>
        <w:t>cspe</w:t>
      </w:r>
      <w:proofErr w:type="spellEnd"/>
      <w:r w:rsidRPr="00CF66BA">
        <w:rPr>
          <w:rFonts w:ascii="Avenir Next LT Pro" w:hAnsi="Avenir Next LT Pro"/>
          <w:color w:val="000000" w:themeColor="text1"/>
        </w:rPr>
        <w:t xml:space="preserve"> wordt afgesloten. Een school mag besluiten over de stof van het </w:t>
      </w:r>
      <w:proofErr w:type="spellStart"/>
      <w:r w:rsidRPr="00CF66BA">
        <w:rPr>
          <w:rFonts w:ascii="Avenir Next LT Pro" w:hAnsi="Avenir Next LT Pro"/>
          <w:color w:val="000000" w:themeColor="text1"/>
        </w:rPr>
        <w:t>profielvak</w:t>
      </w:r>
      <w:proofErr w:type="spellEnd"/>
      <w:r w:rsidRPr="00CF66BA">
        <w:rPr>
          <w:rFonts w:ascii="Avenir Next LT Pro" w:hAnsi="Avenir Next LT Pro"/>
          <w:color w:val="000000" w:themeColor="text1"/>
        </w:rPr>
        <w:t xml:space="preserve"> ook een schoolexamen (se) af te nemen. Dit se moet afgesloten zijn vóór het </w:t>
      </w:r>
      <w:proofErr w:type="spellStart"/>
      <w:r w:rsidRPr="00CF66BA">
        <w:rPr>
          <w:rFonts w:ascii="Avenir Next LT Pro" w:hAnsi="Avenir Next LT Pro"/>
          <w:color w:val="000000" w:themeColor="text1"/>
        </w:rPr>
        <w:t>cspe</w:t>
      </w:r>
      <w:proofErr w:type="spellEnd"/>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aanvangt.</w:t>
      </w:r>
    </w:p>
    <w:p w14:paraId="5D69871D" w14:textId="77777777" w:rsidR="00C433AF" w:rsidRPr="00CF66BA" w:rsidRDefault="00C433AF" w:rsidP="00903130">
      <w:pPr>
        <w:pStyle w:val="ListParagraph"/>
        <w:numPr>
          <w:ilvl w:val="0"/>
          <w:numId w:val="7"/>
        </w:numPr>
        <w:tabs>
          <w:tab w:val="left" w:pos="476"/>
          <w:tab w:val="left" w:pos="477"/>
        </w:tabs>
        <w:spacing w:before="0"/>
        <w:ind w:right="1702"/>
        <w:rPr>
          <w:rFonts w:ascii="Avenir Next LT Pro" w:hAnsi="Avenir Next LT Pro"/>
          <w:color w:val="000000" w:themeColor="text1"/>
        </w:rPr>
      </w:pPr>
      <w:r w:rsidRPr="00CF66BA">
        <w:rPr>
          <w:rFonts w:ascii="Avenir Next LT Pro" w:hAnsi="Avenir Next LT Pro"/>
          <w:color w:val="000000" w:themeColor="text1"/>
        </w:rPr>
        <w:t>(</w:t>
      </w:r>
      <w:proofErr w:type="gramStart"/>
      <w:r w:rsidRPr="00CF66BA">
        <w:rPr>
          <w:rFonts w:ascii="Avenir Next LT Pro" w:hAnsi="Avenir Next LT Pro"/>
          <w:color w:val="000000" w:themeColor="text1"/>
        </w:rPr>
        <w:t>minimaal</w:t>
      </w:r>
      <w:proofErr w:type="gramEnd"/>
      <w:r w:rsidRPr="00CF66BA">
        <w:rPr>
          <w:rFonts w:ascii="Avenir Next LT Pro" w:hAnsi="Avenir Next LT Pro"/>
          <w:color w:val="000000" w:themeColor="text1"/>
        </w:rPr>
        <w:t>) twee beroepsgerichte keuzevakken, die elk enkel met een schoolexamen (se) worden afgesloten.</w:t>
      </w:r>
    </w:p>
    <w:p w14:paraId="347154E7" w14:textId="350FFF8B" w:rsidR="00C433AF" w:rsidRPr="00CF66BA" w:rsidRDefault="00C433AF" w:rsidP="00C433AF">
      <w:pPr>
        <w:pStyle w:val="BodyText"/>
        <w:rPr>
          <w:rFonts w:ascii="Avenir Next LT Pro" w:hAnsi="Avenir Next LT Pro"/>
          <w:b w:val="0"/>
          <w:color w:val="000000" w:themeColor="text1"/>
          <w:szCs w:val="22"/>
        </w:rPr>
      </w:pPr>
    </w:p>
    <w:p w14:paraId="7AD2F4EF" w14:textId="00FD5663" w:rsidR="00C433AF" w:rsidRPr="00CF66BA" w:rsidRDefault="00C433AF" w:rsidP="00C433AF">
      <w:pPr>
        <w:pStyle w:val="BodyText"/>
        <w:ind w:left="116" w:right="898"/>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Vanwege de geringe omvang van het </w:t>
      </w:r>
      <w:proofErr w:type="spellStart"/>
      <w:r w:rsidRPr="00CF66BA">
        <w:rPr>
          <w:rFonts w:ascii="Avenir Next LT Pro" w:hAnsi="Avenir Next LT Pro"/>
          <w:b w:val="0"/>
          <w:color w:val="000000" w:themeColor="text1"/>
          <w:szCs w:val="22"/>
        </w:rPr>
        <w:t>profielvak</w:t>
      </w:r>
      <w:proofErr w:type="spellEnd"/>
      <w:r w:rsidRPr="00CF66BA">
        <w:rPr>
          <w:rFonts w:ascii="Avenir Next LT Pro" w:hAnsi="Avenir Next LT Pro"/>
          <w:b w:val="0"/>
          <w:color w:val="000000" w:themeColor="text1"/>
          <w:szCs w:val="22"/>
        </w:rPr>
        <w:t xml:space="preserve"> en de ook het aantal verplichte beroepsgerichte keuzevakken in de gemengde leerweg, worden de eindcijfers voor de beroepsgerichte vakken gecombineerd tot één combinatiecijfer gemengde leerweg.</w:t>
      </w:r>
    </w:p>
    <w:p w14:paraId="0A0B7EEC" w14:textId="77777777" w:rsidR="00C433AF" w:rsidRPr="00CF66BA" w:rsidRDefault="00C433AF" w:rsidP="00C433AF">
      <w:pPr>
        <w:pStyle w:val="BodyText"/>
        <w:spacing w:before="38"/>
        <w:ind w:left="116" w:right="868"/>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Voor de bepaling van het eindcijfer voor het </w:t>
      </w:r>
      <w:proofErr w:type="spellStart"/>
      <w:r w:rsidRPr="00CF66BA">
        <w:rPr>
          <w:rFonts w:ascii="Avenir Next LT Pro" w:hAnsi="Avenir Next LT Pro"/>
          <w:b w:val="0"/>
          <w:color w:val="000000" w:themeColor="text1"/>
          <w:szCs w:val="22"/>
        </w:rPr>
        <w:t>profielvak</w:t>
      </w:r>
      <w:proofErr w:type="spellEnd"/>
      <w:r w:rsidRPr="00CF66BA">
        <w:rPr>
          <w:rFonts w:ascii="Avenir Next LT Pro" w:hAnsi="Avenir Next LT Pro"/>
          <w:b w:val="0"/>
          <w:color w:val="000000" w:themeColor="text1"/>
          <w:szCs w:val="22"/>
        </w:rPr>
        <w:t xml:space="preserve"> tellen de resultaten van het schoolexamen (se) (als de school dat afneemt) en </w:t>
      </w:r>
      <w:proofErr w:type="spellStart"/>
      <w:r w:rsidRPr="00CF66BA">
        <w:rPr>
          <w:rFonts w:ascii="Avenir Next LT Pro" w:hAnsi="Avenir Next LT Pro"/>
          <w:b w:val="0"/>
          <w:color w:val="000000" w:themeColor="text1"/>
          <w:szCs w:val="22"/>
        </w:rPr>
        <w:t>cspe</w:t>
      </w:r>
      <w:proofErr w:type="spellEnd"/>
      <w:r w:rsidRPr="00CF66BA">
        <w:rPr>
          <w:rFonts w:ascii="Avenir Next LT Pro" w:hAnsi="Avenir Next LT Pro"/>
          <w:b w:val="0"/>
          <w:color w:val="000000" w:themeColor="text1"/>
          <w:szCs w:val="22"/>
        </w:rPr>
        <w:t xml:space="preserve"> elk voor 50% mee. Besluit een school geen schoolexamen af te nemen dan bepaalt het </w:t>
      </w:r>
      <w:proofErr w:type="spellStart"/>
      <w:r w:rsidRPr="00CF66BA">
        <w:rPr>
          <w:rFonts w:ascii="Avenir Next LT Pro" w:hAnsi="Avenir Next LT Pro"/>
          <w:b w:val="0"/>
          <w:color w:val="000000" w:themeColor="text1"/>
          <w:szCs w:val="22"/>
        </w:rPr>
        <w:t>cspe</w:t>
      </w:r>
      <w:proofErr w:type="spellEnd"/>
      <w:r w:rsidRPr="00CF66BA">
        <w:rPr>
          <w:rFonts w:ascii="Avenir Next LT Pro" w:hAnsi="Avenir Next LT Pro"/>
          <w:b w:val="0"/>
          <w:color w:val="000000" w:themeColor="text1"/>
          <w:szCs w:val="22"/>
        </w:rPr>
        <w:t xml:space="preserve"> het totale eindcijfer.</w:t>
      </w:r>
    </w:p>
    <w:p w14:paraId="7610CE37" w14:textId="77777777" w:rsidR="00C433AF" w:rsidRPr="00CF66BA" w:rsidRDefault="00C433AF" w:rsidP="00C433AF">
      <w:pPr>
        <w:pStyle w:val="BodyText"/>
        <w:spacing w:before="5"/>
        <w:rPr>
          <w:rFonts w:ascii="Avenir Next LT Pro" w:hAnsi="Avenir Next LT Pro"/>
          <w:b w:val="0"/>
          <w:color w:val="000000" w:themeColor="text1"/>
          <w:szCs w:val="22"/>
        </w:rPr>
      </w:pPr>
    </w:p>
    <w:p w14:paraId="7DC413CE" w14:textId="77777777" w:rsidR="00C433AF" w:rsidRPr="00CF66BA" w:rsidRDefault="00C433AF" w:rsidP="00C433AF">
      <w:pPr>
        <w:pStyle w:val="BodyText"/>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De uitslag kan luiden: geslaagd of gezakt.</w:t>
      </w:r>
    </w:p>
    <w:p w14:paraId="6638C18A" w14:textId="77777777" w:rsidR="00C433AF" w:rsidRPr="00CF66BA" w:rsidRDefault="00C433AF" w:rsidP="00C433AF">
      <w:pPr>
        <w:pStyle w:val="BodyText"/>
        <w:spacing w:before="9"/>
        <w:rPr>
          <w:rFonts w:ascii="Avenir Next LT Pro" w:hAnsi="Avenir Next LT Pro"/>
          <w:b w:val="0"/>
          <w:color w:val="000000" w:themeColor="text1"/>
          <w:szCs w:val="22"/>
        </w:rPr>
      </w:pPr>
    </w:p>
    <w:p w14:paraId="2A65C724" w14:textId="77777777" w:rsidR="00C433AF" w:rsidRPr="00CF66BA" w:rsidRDefault="00C433AF" w:rsidP="00C433AF">
      <w:pPr>
        <w:pStyle w:val="BodyText"/>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Bij de bepaling spelen de volgende soorten cijfers een rol:</w:t>
      </w:r>
    </w:p>
    <w:p w14:paraId="1D957B29" w14:textId="77777777" w:rsidR="00C433AF" w:rsidRPr="00CF66BA" w:rsidRDefault="00C433AF" w:rsidP="00903130">
      <w:pPr>
        <w:pStyle w:val="ListParagraph"/>
        <w:numPr>
          <w:ilvl w:val="0"/>
          <w:numId w:val="6"/>
        </w:numPr>
        <w:tabs>
          <w:tab w:val="left" w:pos="476"/>
          <w:tab w:val="left" w:pos="477"/>
        </w:tabs>
        <w:rPr>
          <w:rFonts w:ascii="Avenir Next LT Pro" w:hAnsi="Avenir Next LT Pro"/>
          <w:color w:val="000000" w:themeColor="text1"/>
        </w:rPr>
      </w:pPr>
      <w:proofErr w:type="gramStart"/>
      <w:r w:rsidRPr="00CF66BA">
        <w:rPr>
          <w:rFonts w:ascii="Avenir Next LT Pro" w:hAnsi="Avenir Next LT Pro"/>
          <w:color w:val="000000" w:themeColor="text1"/>
        </w:rPr>
        <w:lastRenderedPageBreak/>
        <w:t>de</w:t>
      </w:r>
      <w:proofErr w:type="gramEnd"/>
      <w:r w:rsidRPr="00CF66BA">
        <w:rPr>
          <w:rFonts w:ascii="Avenir Next LT Pro" w:hAnsi="Avenir Next LT Pro"/>
          <w:color w:val="000000" w:themeColor="text1"/>
        </w:rPr>
        <w:t xml:space="preserve"> behaalde </w:t>
      </w:r>
      <w:r w:rsidRPr="00CF66BA">
        <w:rPr>
          <w:rFonts w:ascii="Avenir Next LT Pro" w:hAnsi="Avenir Next LT Pro"/>
          <w:i/>
          <w:color w:val="000000" w:themeColor="text1"/>
        </w:rPr>
        <w:t xml:space="preserve">cijfers </w:t>
      </w:r>
      <w:r w:rsidRPr="00CF66BA">
        <w:rPr>
          <w:rFonts w:ascii="Avenir Next LT Pro" w:hAnsi="Avenir Next LT Pro"/>
          <w:color w:val="000000" w:themeColor="text1"/>
        </w:rPr>
        <w:t xml:space="preserve">die behaald zijn voor de centrale examens (inclusief het </w:t>
      </w:r>
      <w:proofErr w:type="spellStart"/>
      <w:r w:rsidRPr="00CF66BA">
        <w:rPr>
          <w:rFonts w:ascii="Avenir Next LT Pro" w:hAnsi="Avenir Next LT Pro"/>
          <w:color w:val="000000" w:themeColor="text1"/>
        </w:rPr>
        <w:t>cspe</w:t>
      </w:r>
      <w:proofErr w:type="spellEnd"/>
      <w:r w:rsidRPr="00CF66BA">
        <w:rPr>
          <w:rFonts w:ascii="Avenir Next LT Pro" w:hAnsi="Avenir Next LT Pro"/>
          <w:color w:val="000000" w:themeColor="text1"/>
        </w:rPr>
        <w:t>),</w:t>
      </w:r>
      <w:r w:rsidRPr="00CF66BA">
        <w:rPr>
          <w:rFonts w:ascii="Avenir Next LT Pro" w:hAnsi="Avenir Next LT Pro"/>
          <w:color w:val="000000" w:themeColor="text1"/>
          <w:spacing w:val="-8"/>
        </w:rPr>
        <w:t xml:space="preserve"> </w:t>
      </w:r>
      <w:r w:rsidRPr="00CF66BA">
        <w:rPr>
          <w:rFonts w:ascii="Avenir Next LT Pro" w:hAnsi="Avenir Next LT Pro"/>
          <w:color w:val="000000" w:themeColor="text1"/>
        </w:rPr>
        <w:t>en;</w:t>
      </w:r>
    </w:p>
    <w:p w14:paraId="0AA28786" w14:textId="1F4E4F9D" w:rsidR="00C433AF" w:rsidRPr="00CF66BA" w:rsidRDefault="00C433AF" w:rsidP="00903130">
      <w:pPr>
        <w:pStyle w:val="ListParagraph"/>
        <w:numPr>
          <w:ilvl w:val="0"/>
          <w:numId w:val="6"/>
        </w:numPr>
        <w:tabs>
          <w:tab w:val="left" w:pos="476"/>
          <w:tab w:val="left" w:pos="477"/>
        </w:tabs>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w:t>
      </w:r>
      <w:r w:rsidRPr="00CF66BA">
        <w:rPr>
          <w:rFonts w:ascii="Avenir Next LT Pro" w:hAnsi="Avenir Next LT Pro"/>
          <w:i/>
          <w:color w:val="000000" w:themeColor="text1"/>
        </w:rPr>
        <w:t>eind</w:t>
      </w:r>
      <w:r w:rsidRPr="00CF66BA">
        <w:rPr>
          <w:rFonts w:ascii="Avenir Next LT Pro" w:hAnsi="Avenir Next LT Pro"/>
          <w:color w:val="000000" w:themeColor="text1"/>
        </w:rPr>
        <w:t xml:space="preserve">cijfers (het gemiddelde van het </w:t>
      </w:r>
      <w:r w:rsidR="00453E03" w:rsidRPr="00CF66BA">
        <w:rPr>
          <w:rFonts w:ascii="Avenir Next LT Pro" w:hAnsi="Avenir Next LT Pro"/>
          <w:color w:val="000000" w:themeColor="text1"/>
        </w:rPr>
        <w:t>CE</w:t>
      </w:r>
      <w:r w:rsidRPr="00CF66BA">
        <w:rPr>
          <w:rFonts w:ascii="Avenir Next LT Pro" w:hAnsi="Avenir Next LT Pro"/>
          <w:color w:val="000000" w:themeColor="text1"/>
        </w:rPr>
        <w:t xml:space="preserve"> en het se voor een vak, of alleen het cijfer </w:t>
      </w:r>
      <w:proofErr w:type="spellStart"/>
      <w:r w:rsidRPr="00CF66BA">
        <w:rPr>
          <w:rFonts w:ascii="Avenir Next LT Pro" w:hAnsi="Avenir Next LT Pro"/>
          <w:color w:val="000000" w:themeColor="text1"/>
        </w:rPr>
        <w:t>cspe</w:t>
      </w:r>
      <w:proofErr w:type="spellEnd"/>
      <w:r w:rsidRPr="00CF66BA">
        <w:rPr>
          <w:rFonts w:ascii="Avenir Next LT Pro" w:hAnsi="Avenir Next LT Pro"/>
          <w:color w:val="000000" w:themeColor="text1"/>
        </w:rPr>
        <w:t xml:space="preserve"> als er geen</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se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is</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afgenomen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over</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het</w:t>
      </w:r>
      <w:r w:rsidRPr="00CF66BA">
        <w:rPr>
          <w:rFonts w:ascii="Avenir Next LT Pro" w:hAnsi="Avenir Next LT Pro"/>
          <w:color w:val="000000" w:themeColor="text1"/>
          <w:spacing w:val="-2"/>
        </w:rPr>
        <w:t xml:space="preserve"> </w:t>
      </w:r>
      <w:proofErr w:type="spellStart"/>
      <w:r w:rsidRPr="00CF66BA">
        <w:rPr>
          <w:rFonts w:ascii="Avenir Next LT Pro" w:hAnsi="Avenir Next LT Pro"/>
          <w:color w:val="000000" w:themeColor="text1"/>
        </w:rPr>
        <w:t>profielvak</w:t>
      </w:r>
      <w:proofErr w:type="spellEnd"/>
      <w:r w:rsidRPr="00CF66BA">
        <w:rPr>
          <w:rFonts w:ascii="Avenir Next LT Pro" w:hAnsi="Avenir Next LT Pro"/>
          <w:color w:val="000000" w:themeColor="text1"/>
        </w:rPr>
        <w:t>,</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of</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de</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cijfers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voor</w:t>
      </w:r>
      <w:r w:rsidRPr="00CF66BA">
        <w:rPr>
          <w:rFonts w:ascii="Avenir Next LT Pro" w:hAnsi="Avenir Next LT Pro"/>
          <w:color w:val="000000" w:themeColor="text1"/>
          <w:spacing w:val="-5"/>
        </w:rPr>
        <w:t xml:space="preserve"> </w:t>
      </w:r>
      <w:r w:rsidRPr="00CF66BA">
        <w:rPr>
          <w:rFonts w:ascii="Avenir Next LT Pro" w:hAnsi="Avenir Next LT Pro"/>
          <w:color w:val="000000" w:themeColor="text1"/>
        </w:rPr>
        <w:t>de</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vakken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waarover</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alleen</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een</w:t>
      </w:r>
      <w:r w:rsidRPr="00CF66BA">
        <w:rPr>
          <w:rFonts w:ascii="Avenir Next LT Pro" w:hAnsi="Avenir Next LT Pro"/>
          <w:color w:val="000000" w:themeColor="text1"/>
          <w:spacing w:val="-6"/>
        </w:rPr>
        <w:t xml:space="preserve"> </w:t>
      </w:r>
      <w:r w:rsidRPr="00CF66BA">
        <w:rPr>
          <w:rFonts w:ascii="Avenir Next LT Pro" w:hAnsi="Avenir Next LT Pro"/>
          <w:color w:val="000000" w:themeColor="text1"/>
        </w:rPr>
        <w:t>se</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is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afgenomen, zoals de beroepsgerichte keuzevakken);</w:t>
      </w:r>
    </w:p>
    <w:p w14:paraId="1835D8ED" w14:textId="77777777" w:rsidR="00C433AF" w:rsidRPr="00CF66BA" w:rsidRDefault="00C433AF" w:rsidP="00903130">
      <w:pPr>
        <w:pStyle w:val="ListParagraph"/>
        <w:numPr>
          <w:ilvl w:val="0"/>
          <w:numId w:val="6"/>
        </w:numPr>
        <w:tabs>
          <w:tab w:val="left" w:pos="476"/>
          <w:tab w:val="left" w:pos="477"/>
        </w:tabs>
        <w:ind w:right="821"/>
        <w:rPr>
          <w:rFonts w:ascii="Avenir Next LT Pro" w:hAnsi="Avenir Next LT Pro"/>
          <w:color w:val="000000" w:themeColor="text1"/>
        </w:rPr>
      </w:pPr>
      <w:proofErr w:type="gramStart"/>
      <w:r w:rsidRPr="00CF66BA">
        <w:rPr>
          <w:rFonts w:ascii="Avenir Next LT Pro" w:hAnsi="Avenir Next LT Pro"/>
          <w:color w:val="000000" w:themeColor="text1"/>
        </w:rPr>
        <w:t>het</w:t>
      </w:r>
      <w:proofErr w:type="gramEnd"/>
      <w:r w:rsidRPr="00CF66BA">
        <w:rPr>
          <w:rFonts w:ascii="Avenir Next LT Pro" w:hAnsi="Avenir Next LT Pro"/>
          <w:color w:val="000000" w:themeColor="text1"/>
        </w:rPr>
        <w:t xml:space="preserve"> combinatiecijfer (gecombineerd eindcijfer van de eindcijfers van de kleinere vakken, in dit geval de beroepsgerichte keuzevakken en het </w:t>
      </w:r>
      <w:proofErr w:type="spellStart"/>
      <w:r w:rsidRPr="00CF66BA">
        <w:rPr>
          <w:rFonts w:ascii="Avenir Next LT Pro" w:hAnsi="Avenir Next LT Pro"/>
          <w:color w:val="000000" w:themeColor="text1"/>
        </w:rPr>
        <w:t>profielvak</w:t>
      </w:r>
      <w:proofErr w:type="spellEnd"/>
      <w:r w:rsidRPr="00CF66BA">
        <w:rPr>
          <w:rFonts w:ascii="Avenir Next LT Pro" w:hAnsi="Avenir Next LT Pro"/>
          <w:color w:val="000000" w:themeColor="text1"/>
        </w:rPr>
        <w:t>);</w:t>
      </w:r>
    </w:p>
    <w:p w14:paraId="64CFCD3E" w14:textId="77777777" w:rsidR="00C433AF" w:rsidRPr="00CF66BA" w:rsidRDefault="00C433AF" w:rsidP="00903130">
      <w:pPr>
        <w:pStyle w:val="ListParagraph"/>
        <w:numPr>
          <w:ilvl w:val="0"/>
          <w:numId w:val="6"/>
        </w:numPr>
        <w:tabs>
          <w:tab w:val="left" w:pos="476"/>
          <w:tab w:val="left" w:pos="477"/>
        </w:tabs>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eindcijfers gewaardeerd in letters (voldoende/goed)</w:t>
      </w:r>
    </w:p>
    <w:p w14:paraId="1301B8DD" w14:textId="77777777" w:rsidR="00C433AF" w:rsidRPr="00CF66BA" w:rsidRDefault="00C433AF" w:rsidP="00C433AF">
      <w:pPr>
        <w:pStyle w:val="BodyText"/>
        <w:spacing w:before="1"/>
        <w:ind w:left="116"/>
        <w:rPr>
          <w:rFonts w:ascii="Avenir Next LT Pro" w:hAnsi="Avenir Next LT Pro"/>
          <w:color w:val="000000" w:themeColor="text1"/>
          <w:szCs w:val="22"/>
        </w:rPr>
      </w:pPr>
    </w:p>
    <w:p w14:paraId="441DBAFF" w14:textId="28795636" w:rsidR="00C433AF" w:rsidRPr="00CF66BA" w:rsidRDefault="00C433AF" w:rsidP="00C433AF">
      <w:pPr>
        <w:pStyle w:val="BodyText"/>
        <w:spacing w:before="1"/>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Een leerling is geslaagd</w:t>
      </w:r>
      <w:r w:rsidR="00E027F2" w:rsidRPr="00CF66BA">
        <w:rPr>
          <w:rStyle w:val="FootnoteReference"/>
          <w:rFonts w:ascii="Avenir Next LT Pro" w:hAnsi="Avenir Next LT Pro"/>
          <w:b w:val="0"/>
          <w:color w:val="000000" w:themeColor="text1"/>
          <w:szCs w:val="22"/>
        </w:rPr>
        <w:footnoteReference w:id="5"/>
      </w:r>
      <w:r w:rsidRPr="00CF66BA">
        <w:rPr>
          <w:rFonts w:ascii="Avenir Next LT Pro" w:hAnsi="Avenir Next LT Pro"/>
          <w:b w:val="0"/>
          <w:color w:val="000000" w:themeColor="text1"/>
          <w:szCs w:val="22"/>
        </w:rPr>
        <w:t xml:space="preserve"> voor het eindexamen in de gemengde leerweg als:</w:t>
      </w:r>
    </w:p>
    <w:p w14:paraId="439B91C4" w14:textId="3A8EA99A" w:rsidR="00C433AF" w:rsidRPr="00CF66BA" w:rsidRDefault="00C433AF" w:rsidP="00903130">
      <w:pPr>
        <w:pStyle w:val="ListParagraph"/>
        <w:numPr>
          <w:ilvl w:val="0"/>
          <w:numId w:val="3"/>
        </w:numPr>
        <w:tabs>
          <w:tab w:val="left" w:pos="476"/>
          <w:tab w:val="left" w:pos="477"/>
        </w:tabs>
        <w:spacing w:before="33"/>
        <w:ind w:right="836"/>
        <w:rPr>
          <w:rFonts w:ascii="Avenir Next LT Pro" w:hAnsi="Avenir Next LT Pro"/>
          <w:color w:val="000000" w:themeColor="text1"/>
        </w:rPr>
      </w:pPr>
      <w:r w:rsidRPr="00CF66BA">
        <w:rPr>
          <w:rFonts w:ascii="Avenir Next LT Pro" w:hAnsi="Avenir Next LT Pro"/>
          <w:color w:val="000000" w:themeColor="text1"/>
        </w:rPr>
        <w:t xml:space="preserve">Het gemiddelde cijfer voor de vakken van het </w:t>
      </w:r>
      <w:r w:rsidR="00453E03" w:rsidRPr="00CF66BA">
        <w:rPr>
          <w:rFonts w:ascii="Avenir Next LT Pro" w:hAnsi="Avenir Next LT Pro"/>
          <w:color w:val="000000" w:themeColor="text1"/>
        </w:rPr>
        <w:t>CE</w:t>
      </w:r>
      <w:r w:rsidRPr="00CF66BA">
        <w:rPr>
          <w:rFonts w:ascii="Avenir Next LT Pro" w:hAnsi="Avenir Next LT Pro"/>
          <w:color w:val="000000" w:themeColor="text1"/>
        </w:rPr>
        <w:t xml:space="preserve"> </w:t>
      </w:r>
      <w:r w:rsidR="00813612">
        <w:rPr>
          <w:rFonts w:ascii="Avenir Next LT Pro" w:hAnsi="Avenir Next LT Pro"/>
          <w:color w:val="000000" w:themeColor="text1"/>
        </w:rPr>
        <w:t xml:space="preserve">en CSPE </w:t>
      </w:r>
      <w:r w:rsidRPr="00CF66BA">
        <w:rPr>
          <w:rFonts w:ascii="Avenir Next LT Pro" w:hAnsi="Avenir Next LT Pro"/>
          <w:color w:val="000000" w:themeColor="text1"/>
        </w:rPr>
        <w:t xml:space="preserve">ten minste een voldoende is. </w:t>
      </w:r>
      <w:r w:rsidR="41A8501E" w:rsidRPr="00CF66BA">
        <w:rPr>
          <w:rFonts w:ascii="Avenir Next LT Pro" w:hAnsi="Avenir Next LT Pro"/>
          <w:color w:val="000000" w:themeColor="text1"/>
        </w:rPr>
        <w:t>Dat is afgerond een 5,5. Als de leerling gemiddeld een 5,49 heeft gehaald, is hij dus gezakt.</w:t>
      </w:r>
    </w:p>
    <w:p w14:paraId="4233F0D5" w14:textId="77777777" w:rsidR="00C433AF" w:rsidRPr="00CF66BA" w:rsidRDefault="00C433AF" w:rsidP="00903130">
      <w:pPr>
        <w:pStyle w:val="ListParagraph"/>
        <w:numPr>
          <w:ilvl w:val="0"/>
          <w:numId w:val="3"/>
        </w:numPr>
        <w:tabs>
          <w:tab w:val="left" w:pos="526"/>
          <w:tab w:val="left" w:pos="527"/>
        </w:tabs>
        <w:spacing w:before="0"/>
        <w:ind w:left="526" w:hanging="410"/>
        <w:rPr>
          <w:rFonts w:ascii="Avenir Next LT Pro" w:hAnsi="Avenir Next LT Pro"/>
          <w:color w:val="000000" w:themeColor="text1"/>
        </w:rPr>
      </w:pPr>
      <w:r w:rsidRPr="00CF66BA">
        <w:rPr>
          <w:rFonts w:ascii="Avenir Next LT Pro" w:hAnsi="Avenir Next LT Pro"/>
          <w:color w:val="000000" w:themeColor="text1"/>
        </w:rPr>
        <w:t>Daarnaast geldt één van de volgende</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voorwaarden:</w:t>
      </w:r>
    </w:p>
    <w:p w14:paraId="5DAAF30B" w14:textId="77777777" w:rsidR="00C433AF" w:rsidRPr="00CF66BA" w:rsidRDefault="00C433AF" w:rsidP="00903130">
      <w:pPr>
        <w:pStyle w:val="ListParagraph"/>
        <w:numPr>
          <w:ilvl w:val="0"/>
          <w:numId w:val="6"/>
        </w:numPr>
        <w:tabs>
          <w:tab w:val="left" w:pos="476"/>
          <w:tab w:val="left" w:pos="477"/>
        </w:tabs>
        <w:spacing w:before="21"/>
        <w:rPr>
          <w:rFonts w:ascii="Avenir Next LT Pro" w:hAnsi="Avenir Next LT Pro"/>
          <w:color w:val="000000" w:themeColor="text1"/>
        </w:rPr>
      </w:pPr>
      <w:r w:rsidRPr="00CF66BA">
        <w:rPr>
          <w:rFonts w:ascii="Avenir Next LT Pro" w:hAnsi="Avenir Next LT Pro"/>
          <w:color w:val="000000" w:themeColor="text1"/>
        </w:rPr>
        <w:t>Voor het vak Nederlandse taal is het eindcijfer vijf of meer</w:t>
      </w:r>
      <w:r w:rsidRPr="00CF66BA">
        <w:rPr>
          <w:rFonts w:ascii="Avenir Next LT Pro" w:hAnsi="Avenir Next LT Pro"/>
          <w:color w:val="000000" w:themeColor="text1"/>
          <w:spacing w:val="-6"/>
        </w:rPr>
        <w:t xml:space="preserve"> </w:t>
      </w:r>
      <w:r w:rsidRPr="00CF66BA">
        <w:rPr>
          <w:rFonts w:ascii="Avenir Next LT Pro" w:hAnsi="Avenir Next LT Pro"/>
          <w:color w:val="000000" w:themeColor="text1"/>
        </w:rPr>
        <w:t>gehaald.</w:t>
      </w:r>
    </w:p>
    <w:p w14:paraId="023ADAC5" w14:textId="77777777" w:rsidR="00C433AF" w:rsidRPr="00CF66BA" w:rsidRDefault="00C433AF" w:rsidP="00903130">
      <w:pPr>
        <w:pStyle w:val="ListParagraph"/>
        <w:numPr>
          <w:ilvl w:val="0"/>
          <w:numId w:val="3"/>
        </w:numPr>
        <w:tabs>
          <w:tab w:val="left" w:pos="476"/>
          <w:tab w:val="left" w:pos="477"/>
        </w:tabs>
        <w:spacing w:before="0"/>
        <w:rPr>
          <w:rFonts w:ascii="Avenir Next LT Pro" w:hAnsi="Avenir Next LT Pro"/>
          <w:color w:val="000000" w:themeColor="text1"/>
        </w:rPr>
      </w:pPr>
      <w:r w:rsidRPr="00CF66BA">
        <w:rPr>
          <w:rFonts w:ascii="Avenir Next LT Pro" w:hAnsi="Avenir Next LT Pro"/>
          <w:color w:val="000000" w:themeColor="text1"/>
        </w:rPr>
        <w:t>Ook geldt dat de leerling alleen geslaagd is</w:t>
      </w:r>
      <w:r w:rsidRPr="00CF66BA">
        <w:rPr>
          <w:rFonts w:ascii="Avenir Next LT Pro" w:hAnsi="Avenir Next LT Pro"/>
          <w:color w:val="000000" w:themeColor="text1"/>
          <w:spacing w:val="-11"/>
        </w:rPr>
        <w:t xml:space="preserve"> </w:t>
      </w:r>
      <w:r w:rsidRPr="00CF66BA">
        <w:rPr>
          <w:rFonts w:ascii="Avenir Next LT Pro" w:hAnsi="Avenir Next LT Pro"/>
          <w:color w:val="000000" w:themeColor="text1"/>
        </w:rPr>
        <w:t>als:</w:t>
      </w:r>
    </w:p>
    <w:p w14:paraId="26E76F04" w14:textId="77777777" w:rsidR="00C433AF" w:rsidRPr="00CF66BA" w:rsidRDefault="00C433AF" w:rsidP="00903130">
      <w:pPr>
        <w:pStyle w:val="ListParagraph"/>
        <w:numPr>
          <w:ilvl w:val="0"/>
          <w:numId w:val="6"/>
        </w:numPr>
        <w:tabs>
          <w:tab w:val="left" w:pos="476"/>
          <w:tab w:val="left" w:pos="477"/>
        </w:tabs>
        <w:spacing w:before="21"/>
        <w:rPr>
          <w:rFonts w:ascii="Avenir Next LT Pro" w:hAnsi="Avenir Next LT Pro"/>
          <w:color w:val="000000" w:themeColor="text1"/>
        </w:rPr>
      </w:pPr>
      <w:proofErr w:type="gramStart"/>
      <w:r w:rsidRPr="00CF66BA">
        <w:rPr>
          <w:rFonts w:ascii="Avenir Next LT Pro" w:hAnsi="Avenir Next LT Pro"/>
          <w:color w:val="000000" w:themeColor="text1"/>
        </w:rPr>
        <w:t>alle</w:t>
      </w:r>
      <w:proofErr w:type="gramEnd"/>
      <w:r w:rsidRPr="00CF66BA">
        <w:rPr>
          <w:rFonts w:ascii="Avenir Next LT Pro" w:hAnsi="Avenir Next LT Pro"/>
          <w:color w:val="000000" w:themeColor="text1"/>
        </w:rPr>
        <w:t xml:space="preserve"> eindcijfers een zes of hoger zijn</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of;</w:t>
      </w:r>
    </w:p>
    <w:p w14:paraId="179AAFD2" w14:textId="77777777" w:rsidR="00C433AF" w:rsidRPr="00CF66BA" w:rsidRDefault="00C433AF" w:rsidP="00903130">
      <w:pPr>
        <w:pStyle w:val="ListParagraph"/>
        <w:numPr>
          <w:ilvl w:val="0"/>
          <w:numId w:val="6"/>
        </w:numPr>
        <w:tabs>
          <w:tab w:val="left" w:pos="476"/>
          <w:tab w:val="left" w:pos="477"/>
        </w:tabs>
        <w:spacing w:before="20"/>
        <w:rPr>
          <w:rFonts w:ascii="Avenir Next LT Pro" w:hAnsi="Avenir Next LT Pro"/>
          <w:color w:val="000000" w:themeColor="text1"/>
        </w:rPr>
      </w:pPr>
      <w:proofErr w:type="gramStart"/>
      <w:r w:rsidRPr="00CF66BA">
        <w:rPr>
          <w:rFonts w:ascii="Avenir Next LT Pro" w:hAnsi="Avenir Next LT Pro"/>
          <w:color w:val="000000" w:themeColor="text1"/>
        </w:rPr>
        <w:t>één</w:t>
      </w:r>
      <w:proofErr w:type="gramEnd"/>
      <w:r w:rsidRPr="00CF66BA">
        <w:rPr>
          <w:rFonts w:ascii="Avenir Next LT Pro" w:hAnsi="Avenir Next LT Pro"/>
          <w:color w:val="000000" w:themeColor="text1"/>
        </w:rPr>
        <w:t xml:space="preserve"> eindcijfer een vijf is en alle andere eindcijfers een zes of hoger</w:t>
      </w:r>
      <w:r w:rsidRPr="00CF66BA">
        <w:rPr>
          <w:rFonts w:ascii="Avenir Next LT Pro" w:hAnsi="Avenir Next LT Pro"/>
          <w:color w:val="000000" w:themeColor="text1"/>
          <w:spacing w:val="-9"/>
        </w:rPr>
        <w:t xml:space="preserve"> </w:t>
      </w:r>
      <w:r w:rsidRPr="00CF66BA">
        <w:rPr>
          <w:rFonts w:ascii="Avenir Next LT Pro" w:hAnsi="Avenir Next LT Pro"/>
          <w:color w:val="000000" w:themeColor="text1"/>
        </w:rPr>
        <w:t>of;</w:t>
      </w:r>
    </w:p>
    <w:p w14:paraId="2457BAB8" w14:textId="77777777" w:rsidR="00C433AF" w:rsidRPr="00CF66BA" w:rsidRDefault="00C433AF" w:rsidP="00903130">
      <w:pPr>
        <w:pStyle w:val="ListParagraph"/>
        <w:numPr>
          <w:ilvl w:val="0"/>
          <w:numId w:val="6"/>
        </w:numPr>
        <w:tabs>
          <w:tab w:val="left" w:pos="476"/>
          <w:tab w:val="left" w:pos="477"/>
        </w:tabs>
        <w:ind w:right="1028"/>
        <w:rPr>
          <w:rFonts w:ascii="Avenir Next LT Pro" w:hAnsi="Avenir Next LT Pro"/>
          <w:color w:val="000000" w:themeColor="text1"/>
        </w:rPr>
      </w:pPr>
      <w:proofErr w:type="gramStart"/>
      <w:r w:rsidRPr="00CF66BA">
        <w:rPr>
          <w:rFonts w:ascii="Avenir Next LT Pro" w:hAnsi="Avenir Next LT Pro"/>
          <w:color w:val="000000" w:themeColor="text1"/>
        </w:rPr>
        <w:t>één</w:t>
      </w:r>
      <w:proofErr w:type="gramEnd"/>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eindcijfer</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een vier</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is</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de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overige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eindcijfers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een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zes</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of</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hoger,</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waarvan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ten</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minste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één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eindcijfer</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een zeven of hoger is,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of;</w:t>
      </w:r>
    </w:p>
    <w:p w14:paraId="54A2FDDC" w14:textId="77777777" w:rsidR="00C433AF" w:rsidRPr="00CF66BA" w:rsidRDefault="00C433AF" w:rsidP="00903130">
      <w:pPr>
        <w:pStyle w:val="ListParagraph"/>
        <w:numPr>
          <w:ilvl w:val="0"/>
          <w:numId w:val="6"/>
        </w:numPr>
        <w:tabs>
          <w:tab w:val="left" w:pos="476"/>
          <w:tab w:val="left" w:pos="477"/>
        </w:tabs>
        <w:spacing w:before="0"/>
        <w:ind w:right="789"/>
        <w:rPr>
          <w:rFonts w:ascii="Avenir Next LT Pro" w:hAnsi="Avenir Next LT Pro"/>
          <w:color w:val="000000" w:themeColor="text1"/>
        </w:rPr>
      </w:pPr>
      <w:r w:rsidRPr="00CF66BA">
        <w:rPr>
          <w:rFonts w:ascii="Avenir Next LT Pro" w:hAnsi="Avenir Next LT Pro"/>
          <w:color w:val="000000" w:themeColor="text1"/>
        </w:rPr>
        <w:t>Voor twee vakken een eindcijfer vijf is gehaald en de overige eindcijfers een zes of hoger waarvan ten minste één eindcijfer een zeven of hoger is en;</w:t>
      </w:r>
    </w:p>
    <w:p w14:paraId="0BF1B2AC" w14:textId="77777777" w:rsidR="00C433AF" w:rsidRPr="00CF66BA" w:rsidRDefault="00C433AF" w:rsidP="00903130">
      <w:pPr>
        <w:pStyle w:val="ListParagraph"/>
        <w:numPr>
          <w:ilvl w:val="0"/>
          <w:numId w:val="6"/>
        </w:numPr>
        <w:tabs>
          <w:tab w:val="left" w:pos="476"/>
          <w:tab w:val="left" w:pos="477"/>
        </w:tabs>
        <w:spacing w:before="78"/>
        <w:rPr>
          <w:rFonts w:ascii="Avenir Next LT Pro" w:hAnsi="Avenir Next LT Pro"/>
          <w:color w:val="000000" w:themeColor="text1"/>
        </w:rPr>
      </w:pPr>
      <w:r w:rsidRPr="00CF66BA">
        <w:rPr>
          <w:rFonts w:ascii="Avenir Next LT Pro" w:hAnsi="Avenir Next LT Pro"/>
          <w:color w:val="000000" w:themeColor="text1"/>
        </w:rPr>
        <w:t>Geen eindcijfer lager is dan een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vier.</w:t>
      </w:r>
    </w:p>
    <w:p w14:paraId="52602A7A" w14:textId="77777777" w:rsidR="00C433AF" w:rsidRPr="00CF66BA" w:rsidRDefault="00C433AF" w:rsidP="00903130">
      <w:pPr>
        <w:pStyle w:val="ListParagraph"/>
        <w:numPr>
          <w:ilvl w:val="0"/>
          <w:numId w:val="3"/>
        </w:numPr>
        <w:tabs>
          <w:tab w:val="left" w:pos="476"/>
          <w:tab w:val="left" w:pos="477"/>
        </w:tabs>
        <w:spacing w:before="0"/>
        <w:ind w:right="779"/>
        <w:rPr>
          <w:rFonts w:ascii="Avenir Next LT Pro" w:hAnsi="Avenir Next LT Pro"/>
          <w:color w:val="000000" w:themeColor="text1"/>
        </w:rPr>
      </w:pPr>
      <w:r w:rsidRPr="00CF66BA">
        <w:rPr>
          <w:rFonts w:ascii="Avenir Next LT Pro" w:hAnsi="Avenir Next LT Pro"/>
          <w:color w:val="000000" w:themeColor="text1"/>
        </w:rPr>
        <w:t>Verder geldt dat de leerling een ‘voldoende’ of een ‘goed’ moet hebben gekregen voor de vakken lichamelijke opvoeding, kunstvakken I en het</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profielwerkstuk.</w:t>
      </w:r>
    </w:p>
    <w:p w14:paraId="4E4A7ACA" w14:textId="72171F21" w:rsidR="00C433AF" w:rsidRPr="00CF66BA" w:rsidRDefault="00C433AF" w:rsidP="00903130">
      <w:pPr>
        <w:pStyle w:val="ListParagraph"/>
        <w:numPr>
          <w:ilvl w:val="0"/>
          <w:numId w:val="3"/>
        </w:numPr>
        <w:tabs>
          <w:tab w:val="left" w:pos="476"/>
          <w:tab w:val="left" w:pos="477"/>
        </w:tabs>
        <w:spacing w:before="0"/>
        <w:ind w:right="779"/>
        <w:rPr>
          <w:rFonts w:ascii="Avenir Next LT Pro" w:hAnsi="Avenir Next LT Pro"/>
          <w:color w:val="000000" w:themeColor="text1"/>
        </w:rPr>
      </w:pPr>
      <w:r w:rsidRPr="00CF66BA">
        <w:rPr>
          <w:rFonts w:ascii="Avenir Next LT Pro" w:hAnsi="Avenir Next LT Pro"/>
          <w:color w:val="000000" w:themeColor="text1"/>
        </w:rPr>
        <w:t>De school is verplicht voor het vak maatschappijleer een herexamen van het schoolexamen aan te bieden als een leerling een eindcijfer heeft lager dan een 6,0. Als eindcijfer telt het hoogste cijfer van het herexamen en het eerder afgelegde examen.</w:t>
      </w:r>
    </w:p>
    <w:p w14:paraId="1A556383" w14:textId="77777777" w:rsidR="00C433AF" w:rsidRPr="00CF66BA" w:rsidRDefault="00C433AF" w:rsidP="00903130">
      <w:pPr>
        <w:pStyle w:val="ListParagraph"/>
        <w:numPr>
          <w:ilvl w:val="0"/>
          <w:numId w:val="3"/>
        </w:numPr>
        <w:tabs>
          <w:tab w:val="left" w:pos="476"/>
          <w:tab w:val="left" w:pos="477"/>
        </w:tabs>
        <w:spacing w:before="0"/>
        <w:rPr>
          <w:rFonts w:ascii="Avenir Next LT Pro" w:hAnsi="Avenir Next LT Pro"/>
          <w:color w:val="000000" w:themeColor="text1"/>
        </w:rPr>
      </w:pPr>
      <w:r w:rsidRPr="00CF66BA">
        <w:rPr>
          <w:rFonts w:ascii="Avenir Next LT Pro" w:hAnsi="Avenir Next LT Pro"/>
          <w:color w:val="000000" w:themeColor="text1"/>
        </w:rPr>
        <w:t>Ten slotte geldt dat de leerling een lob-dossier moet hebben</w:t>
      </w:r>
      <w:r w:rsidRPr="00CF66BA">
        <w:rPr>
          <w:rFonts w:ascii="Avenir Next LT Pro" w:hAnsi="Avenir Next LT Pro"/>
          <w:color w:val="000000" w:themeColor="text1"/>
          <w:spacing w:val="-13"/>
        </w:rPr>
        <w:t xml:space="preserve"> </w:t>
      </w:r>
      <w:r w:rsidRPr="00CF66BA">
        <w:rPr>
          <w:rFonts w:ascii="Avenir Next LT Pro" w:hAnsi="Avenir Next LT Pro"/>
          <w:color w:val="000000" w:themeColor="text1"/>
        </w:rPr>
        <w:t>samengesteld.</w:t>
      </w:r>
    </w:p>
    <w:p w14:paraId="58D7610B" w14:textId="77777777" w:rsidR="00C433AF" w:rsidRPr="00CF66BA" w:rsidRDefault="00C433AF" w:rsidP="00C433AF">
      <w:pPr>
        <w:pStyle w:val="BodyText"/>
        <w:spacing w:before="9"/>
        <w:rPr>
          <w:rFonts w:ascii="Avenir Next LT Pro" w:hAnsi="Avenir Next LT Pro"/>
          <w:color w:val="000000" w:themeColor="text1"/>
          <w:szCs w:val="22"/>
        </w:rPr>
      </w:pPr>
    </w:p>
    <w:p w14:paraId="59B2D5A3" w14:textId="77777777" w:rsidR="00C433AF" w:rsidRPr="00CF66BA" w:rsidRDefault="00C433AF" w:rsidP="00C433AF">
      <w:pPr>
        <w:pStyle w:val="BodyText"/>
        <w:ind w:left="116" w:right="858"/>
        <w:rPr>
          <w:rFonts w:ascii="Avenir Next LT Pro" w:hAnsi="Avenir Next LT Pro"/>
          <w:b w:val="0"/>
          <w:color w:val="000000" w:themeColor="text1"/>
          <w:szCs w:val="22"/>
        </w:rPr>
      </w:pPr>
      <w:r w:rsidRPr="00CF66BA">
        <w:rPr>
          <w:rFonts w:ascii="Avenir Next LT Pro" w:hAnsi="Avenir Next LT Pro"/>
          <w:b w:val="0"/>
          <w:color w:val="000000" w:themeColor="text1"/>
          <w:szCs w:val="22"/>
        </w:rPr>
        <w:t>Het lob-dossier wordt niet beoordeeld met een cijfer of een waardering zoals ‘voldoende/goed’. Wel moeten de activiteiten die in het kader van lob zijn uitgevoerd voldoen aan de eisen zoals die in het programma van toetsing en afsluiting (PTA) van de school zijn opgenomen.</w:t>
      </w:r>
    </w:p>
    <w:p w14:paraId="1663CA85" w14:textId="77777777" w:rsidR="0015190B" w:rsidRPr="00CF66BA" w:rsidRDefault="0015190B" w:rsidP="001E1030">
      <w:pPr>
        <w:pStyle w:val="BodyText"/>
        <w:rPr>
          <w:rFonts w:ascii="Avenir Next LT Pro" w:hAnsi="Avenir Next LT Pro"/>
          <w:b w:val="0"/>
          <w:color w:val="000000" w:themeColor="text1"/>
          <w:szCs w:val="22"/>
        </w:rPr>
      </w:pPr>
    </w:p>
    <w:p w14:paraId="36157FFF" w14:textId="77777777" w:rsidR="0015190B" w:rsidRPr="00CF66BA" w:rsidRDefault="0015190B" w:rsidP="001E1030">
      <w:pPr>
        <w:pStyle w:val="BodyText"/>
        <w:spacing w:before="7"/>
        <w:rPr>
          <w:rFonts w:ascii="Avenir Next LT Pro" w:hAnsi="Avenir Next LT Pro"/>
          <w:b w:val="0"/>
          <w:color w:val="000000" w:themeColor="text1"/>
          <w:szCs w:val="22"/>
        </w:rPr>
      </w:pPr>
    </w:p>
    <w:p w14:paraId="71DC186D" w14:textId="068AC928" w:rsidR="00F0436F" w:rsidRPr="00CF66BA" w:rsidRDefault="00F0436F" w:rsidP="00903130">
      <w:pPr>
        <w:pStyle w:val="Heading2"/>
        <w:numPr>
          <w:ilvl w:val="1"/>
          <w:numId w:val="42"/>
        </w:numPr>
        <w:rPr>
          <w:rFonts w:ascii="Avenir Next LT Pro" w:hAnsi="Avenir Next LT Pro"/>
          <w:sz w:val="22"/>
          <w:szCs w:val="22"/>
        </w:rPr>
      </w:pPr>
      <w:bookmarkStart w:id="21" w:name="_Toc132131396"/>
      <w:r w:rsidRPr="00CF66BA">
        <w:rPr>
          <w:rFonts w:ascii="Avenir Next LT Pro" w:hAnsi="Avenir Next LT Pro"/>
          <w:sz w:val="22"/>
          <w:szCs w:val="22"/>
        </w:rPr>
        <w:t>Theoretische leerweg</w:t>
      </w:r>
      <w:bookmarkEnd w:id="21"/>
      <w:r w:rsidR="005377B4" w:rsidRPr="00CF66BA">
        <w:rPr>
          <w:rFonts w:ascii="Avenir Next LT Pro" w:hAnsi="Avenir Next LT Pro"/>
          <w:sz w:val="22"/>
          <w:szCs w:val="22"/>
        </w:rPr>
        <w:t xml:space="preserve"> </w:t>
      </w:r>
    </w:p>
    <w:p w14:paraId="23A1EFAE" w14:textId="77777777" w:rsidR="00F0436F" w:rsidRPr="00CF66BA" w:rsidRDefault="00F0436F" w:rsidP="001E1030">
      <w:pPr>
        <w:pStyle w:val="BodyText"/>
        <w:spacing w:before="7"/>
        <w:rPr>
          <w:rFonts w:ascii="Avenir Next LT Pro" w:hAnsi="Avenir Next LT Pro" w:cs="Arial"/>
          <w:color w:val="000000" w:themeColor="text1"/>
          <w:szCs w:val="22"/>
        </w:rPr>
      </w:pPr>
    </w:p>
    <w:p w14:paraId="1674B736" w14:textId="77777777" w:rsidR="00F0436F" w:rsidRPr="00CF66BA" w:rsidRDefault="00F0436F" w:rsidP="00F0436F">
      <w:pPr>
        <w:pStyle w:val="BodyText"/>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Bij de bepaling van de examenuitslag spelen de volgende soorten cijfers een rol:</w:t>
      </w:r>
    </w:p>
    <w:p w14:paraId="16A553A8" w14:textId="77777777" w:rsidR="00F0436F" w:rsidRPr="00CF66BA" w:rsidRDefault="00F0436F" w:rsidP="00903130">
      <w:pPr>
        <w:pStyle w:val="ListParagraph"/>
        <w:numPr>
          <w:ilvl w:val="0"/>
          <w:numId w:val="6"/>
        </w:numPr>
        <w:tabs>
          <w:tab w:val="left" w:pos="476"/>
          <w:tab w:val="left" w:pos="477"/>
        </w:tabs>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w:t>
      </w:r>
      <w:r w:rsidRPr="00CF66BA">
        <w:rPr>
          <w:rFonts w:ascii="Avenir Next LT Pro" w:hAnsi="Avenir Next LT Pro"/>
          <w:i/>
          <w:color w:val="000000" w:themeColor="text1"/>
        </w:rPr>
        <w:t xml:space="preserve">cijfers </w:t>
      </w:r>
      <w:r w:rsidRPr="00CF66BA">
        <w:rPr>
          <w:rFonts w:ascii="Avenir Next LT Pro" w:hAnsi="Avenir Next LT Pro"/>
          <w:color w:val="000000" w:themeColor="text1"/>
        </w:rPr>
        <w:t>die behaald zijn voor de centrale examens,</w:t>
      </w:r>
      <w:r w:rsidRPr="00CF66BA">
        <w:rPr>
          <w:rFonts w:ascii="Avenir Next LT Pro" w:hAnsi="Avenir Next LT Pro"/>
          <w:color w:val="000000" w:themeColor="text1"/>
          <w:spacing w:val="-8"/>
        </w:rPr>
        <w:t xml:space="preserve"> </w:t>
      </w:r>
      <w:r w:rsidRPr="00CF66BA">
        <w:rPr>
          <w:rFonts w:ascii="Avenir Next LT Pro" w:hAnsi="Avenir Next LT Pro"/>
          <w:color w:val="000000" w:themeColor="text1"/>
        </w:rPr>
        <w:t>en;</w:t>
      </w:r>
    </w:p>
    <w:p w14:paraId="5F8720FB" w14:textId="576576BB" w:rsidR="00F0436F" w:rsidRPr="00CF66BA" w:rsidRDefault="00F0436F" w:rsidP="00903130">
      <w:pPr>
        <w:pStyle w:val="ListParagraph"/>
        <w:numPr>
          <w:ilvl w:val="0"/>
          <w:numId w:val="6"/>
        </w:numPr>
        <w:tabs>
          <w:tab w:val="left" w:pos="476"/>
          <w:tab w:val="left" w:pos="477"/>
        </w:tabs>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w:t>
      </w:r>
      <w:r w:rsidRPr="00CF66BA">
        <w:rPr>
          <w:rFonts w:ascii="Avenir Next LT Pro" w:hAnsi="Avenir Next LT Pro"/>
          <w:i/>
          <w:iCs/>
          <w:color w:val="000000" w:themeColor="text1"/>
        </w:rPr>
        <w:t>eind</w:t>
      </w:r>
      <w:r w:rsidRPr="00CF66BA">
        <w:rPr>
          <w:rFonts w:ascii="Avenir Next LT Pro" w:hAnsi="Avenir Next LT Pro"/>
          <w:color w:val="000000" w:themeColor="text1"/>
        </w:rPr>
        <w:t xml:space="preserve">cijfers (het gemiddelde van het </w:t>
      </w:r>
      <w:proofErr w:type="spellStart"/>
      <w:r w:rsidRPr="00CF66BA">
        <w:rPr>
          <w:rFonts w:ascii="Avenir Next LT Pro" w:hAnsi="Avenir Next LT Pro"/>
          <w:color w:val="000000" w:themeColor="text1"/>
        </w:rPr>
        <w:t>ce</w:t>
      </w:r>
      <w:proofErr w:type="spellEnd"/>
      <w:r w:rsidRPr="00CF66BA">
        <w:rPr>
          <w:rFonts w:ascii="Avenir Next LT Pro" w:hAnsi="Avenir Next LT Pro"/>
          <w:color w:val="000000" w:themeColor="text1"/>
        </w:rPr>
        <w:t xml:space="preserve"> en het se voor een vak, of</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de</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cijfers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voor</w:t>
      </w:r>
      <w:r w:rsidRPr="00CF66BA">
        <w:rPr>
          <w:rFonts w:ascii="Avenir Next LT Pro" w:hAnsi="Avenir Next LT Pro"/>
          <w:color w:val="000000" w:themeColor="text1"/>
          <w:spacing w:val="-5"/>
        </w:rPr>
        <w:t xml:space="preserve"> </w:t>
      </w:r>
      <w:r w:rsidRPr="00CF66BA">
        <w:rPr>
          <w:rFonts w:ascii="Avenir Next LT Pro" w:hAnsi="Avenir Next LT Pro"/>
          <w:color w:val="000000" w:themeColor="text1"/>
        </w:rPr>
        <w:t>de</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vakken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waarover</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alleen</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een</w:t>
      </w:r>
      <w:r w:rsidRPr="00CF66BA">
        <w:rPr>
          <w:rFonts w:ascii="Avenir Next LT Pro" w:hAnsi="Avenir Next LT Pro"/>
          <w:color w:val="000000" w:themeColor="text1"/>
          <w:spacing w:val="-6"/>
        </w:rPr>
        <w:t xml:space="preserve"> </w:t>
      </w:r>
      <w:r w:rsidRPr="00CF66BA">
        <w:rPr>
          <w:rFonts w:ascii="Avenir Next LT Pro" w:hAnsi="Avenir Next LT Pro"/>
          <w:color w:val="000000" w:themeColor="text1"/>
        </w:rPr>
        <w:t>se</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is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afgenome</w:t>
      </w:r>
      <w:r w:rsidR="00AD38F2" w:rsidRPr="00CF66BA">
        <w:rPr>
          <w:rFonts w:ascii="Avenir Next LT Pro" w:hAnsi="Avenir Next LT Pro"/>
          <w:color w:val="000000" w:themeColor="text1"/>
        </w:rPr>
        <w:t>n</w:t>
      </w:r>
      <w:r w:rsidR="00AF228B" w:rsidRPr="00CF66BA">
        <w:rPr>
          <w:rFonts w:ascii="Avenir Next LT Pro" w:hAnsi="Avenir Next LT Pro"/>
          <w:color w:val="000000" w:themeColor="text1"/>
        </w:rPr>
        <w:t>, zoals maatschappijleer.</w:t>
      </w:r>
      <w:r w:rsidR="71B2D57F" w:rsidRPr="00CF66BA">
        <w:rPr>
          <w:rFonts w:ascii="Avenir Next LT Pro" w:hAnsi="Avenir Next LT Pro"/>
          <w:color w:val="000000" w:themeColor="text1"/>
        </w:rPr>
        <w:t>)</w:t>
      </w:r>
    </w:p>
    <w:p w14:paraId="20E70EC6" w14:textId="77777777" w:rsidR="00F0436F" w:rsidRPr="00CF66BA" w:rsidRDefault="00F0436F" w:rsidP="00903130">
      <w:pPr>
        <w:pStyle w:val="ListParagraph"/>
        <w:numPr>
          <w:ilvl w:val="0"/>
          <w:numId w:val="6"/>
        </w:numPr>
        <w:tabs>
          <w:tab w:val="left" w:pos="476"/>
          <w:tab w:val="left" w:pos="477"/>
        </w:tabs>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eindcijfers gewaardeerd in letters (voldoende/goed)</w:t>
      </w:r>
    </w:p>
    <w:p w14:paraId="5B2E7614" w14:textId="77777777" w:rsidR="00F0436F" w:rsidRPr="00CF66BA" w:rsidRDefault="00F0436F" w:rsidP="00F0436F">
      <w:pPr>
        <w:pStyle w:val="BodyText"/>
        <w:spacing w:before="1"/>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 xml:space="preserve">Een leerling is geslaagd voor het eindexamen in </w:t>
      </w:r>
      <w:r w:rsidR="00DE114C" w:rsidRPr="00CF66BA">
        <w:rPr>
          <w:rFonts w:ascii="Avenir Next LT Pro" w:hAnsi="Avenir Next LT Pro"/>
          <w:b w:val="0"/>
          <w:color w:val="000000" w:themeColor="text1"/>
          <w:szCs w:val="22"/>
        </w:rPr>
        <w:t>de theoretische</w:t>
      </w:r>
      <w:r w:rsidRPr="00CF66BA">
        <w:rPr>
          <w:rFonts w:ascii="Avenir Next LT Pro" w:hAnsi="Avenir Next LT Pro"/>
          <w:b w:val="0"/>
          <w:color w:val="000000" w:themeColor="text1"/>
          <w:szCs w:val="22"/>
        </w:rPr>
        <w:t xml:space="preserve"> leerweg als:</w:t>
      </w:r>
    </w:p>
    <w:p w14:paraId="2074C74B" w14:textId="0A396328" w:rsidR="00F0436F" w:rsidRPr="00CF66BA" w:rsidRDefault="00F0436F" w:rsidP="00903130">
      <w:pPr>
        <w:pStyle w:val="ListParagraph"/>
        <w:numPr>
          <w:ilvl w:val="0"/>
          <w:numId w:val="3"/>
        </w:numPr>
        <w:tabs>
          <w:tab w:val="left" w:pos="476"/>
          <w:tab w:val="left" w:pos="477"/>
        </w:tabs>
        <w:spacing w:before="33"/>
        <w:ind w:right="836"/>
        <w:rPr>
          <w:rFonts w:ascii="Avenir Next LT Pro" w:hAnsi="Avenir Next LT Pro"/>
          <w:color w:val="000000" w:themeColor="text1"/>
        </w:rPr>
      </w:pPr>
      <w:r w:rsidRPr="00CF66BA">
        <w:rPr>
          <w:rFonts w:ascii="Avenir Next LT Pro" w:hAnsi="Avenir Next LT Pro"/>
          <w:color w:val="000000" w:themeColor="text1"/>
        </w:rPr>
        <w:t xml:space="preserve">Het gemiddelde cijfer voor de vakken van het </w:t>
      </w:r>
      <w:proofErr w:type="spellStart"/>
      <w:r w:rsidRPr="00CF66BA">
        <w:rPr>
          <w:rFonts w:ascii="Avenir Next LT Pro" w:hAnsi="Avenir Next LT Pro"/>
          <w:color w:val="000000" w:themeColor="text1"/>
        </w:rPr>
        <w:t>ce</w:t>
      </w:r>
      <w:proofErr w:type="spellEnd"/>
      <w:r w:rsidRPr="00CF66BA">
        <w:rPr>
          <w:rFonts w:ascii="Avenir Next LT Pro" w:hAnsi="Avenir Next LT Pro"/>
          <w:color w:val="000000" w:themeColor="text1"/>
        </w:rPr>
        <w:t xml:space="preserve"> ten minste een voldoende </w:t>
      </w:r>
      <w:r w:rsidRPr="00CF66BA">
        <w:rPr>
          <w:rFonts w:ascii="Avenir Next LT Pro" w:hAnsi="Avenir Next LT Pro"/>
          <w:color w:val="000000" w:themeColor="text1"/>
        </w:rPr>
        <w:lastRenderedPageBreak/>
        <w:t xml:space="preserve">is. </w:t>
      </w:r>
      <w:r w:rsidR="6806BD63" w:rsidRPr="00CF66BA">
        <w:rPr>
          <w:rFonts w:ascii="Avenir Next LT Pro" w:hAnsi="Avenir Next LT Pro"/>
          <w:color w:val="000000" w:themeColor="text1"/>
        </w:rPr>
        <w:t>Dat is afgerond een 5,5. Als de leerling gemiddeld een 5,49 heeft gehaald, is hij dus gezakt.</w:t>
      </w:r>
    </w:p>
    <w:p w14:paraId="3B0E3C8C" w14:textId="77777777" w:rsidR="00F0436F" w:rsidRPr="00CF66BA" w:rsidRDefault="00F0436F" w:rsidP="00903130">
      <w:pPr>
        <w:pStyle w:val="ListParagraph"/>
        <w:numPr>
          <w:ilvl w:val="0"/>
          <w:numId w:val="3"/>
        </w:numPr>
        <w:tabs>
          <w:tab w:val="left" w:pos="526"/>
          <w:tab w:val="left" w:pos="527"/>
        </w:tabs>
        <w:spacing w:before="0"/>
        <w:ind w:left="526" w:hanging="410"/>
        <w:rPr>
          <w:rFonts w:ascii="Avenir Next LT Pro" w:hAnsi="Avenir Next LT Pro"/>
          <w:color w:val="000000" w:themeColor="text1"/>
        </w:rPr>
      </w:pPr>
      <w:r w:rsidRPr="00CF66BA">
        <w:rPr>
          <w:rFonts w:ascii="Avenir Next LT Pro" w:hAnsi="Avenir Next LT Pro"/>
          <w:color w:val="000000" w:themeColor="text1"/>
        </w:rPr>
        <w:t>Daarnaast geldt één van de volgende</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voorwaarden:</w:t>
      </w:r>
    </w:p>
    <w:p w14:paraId="2C359875" w14:textId="77777777" w:rsidR="00F0436F" w:rsidRPr="00CF66BA" w:rsidRDefault="00F0436F" w:rsidP="00903130">
      <w:pPr>
        <w:pStyle w:val="ListParagraph"/>
        <w:numPr>
          <w:ilvl w:val="0"/>
          <w:numId w:val="6"/>
        </w:numPr>
        <w:tabs>
          <w:tab w:val="left" w:pos="476"/>
          <w:tab w:val="left" w:pos="477"/>
        </w:tabs>
        <w:spacing w:before="21"/>
        <w:rPr>
          <w:rFonts w:ascii="Avenir Next LT Pro" w:hAnsi="Avenir Next LT Pro"/>
          <w:color w:val="000000" w:themeColor="text1"/>
        </w:rPr>
      </w:pPr>
      <w:r w:rsidRPr="00CF66BA">
        <w:rPr>
          <w:rFonts w:ascii="Avenir Next LT Pro" w:hAnsi="Avenir Next LT Pro"/>
          <w:color w:val="000000" w:themeColor="text1"/>
        </w:rPr>
        <w:t>Voor het vak Nederlandse taal is het eindcijfer vijf of meer</w:t>
      </w:r>
      <w:r w:rsidRPr="00CF66BA">
        <w:rPr>
          <w:rFonts w:ascii="Avenir Next LT Pro" w:hAnsi="Avenir Next LT Pro"/>
          <w:color w:val="000000" w:themeColor="text1"/>
          <w:spacing w:val="-6"/>
        </w:rPr>
        <w:t xml:space="preserve"> </w:t>
      </w:r>
      <w:r w:rsidRPr="00CF66BA">
        <w:rPr>
          <w:rFonts w:ascii="Avenir Next LT Pro" w:hAnsi="Avenir Next LT Pro"/>
          <w:color w:val="000000" w:themeColor="text1"/>
        </w:rPr>
        <w:t>gehaald.</w:t>
      </w:r>
    </w:p>
    <w:p w14:paraId="1F2692ED" w14:textId="77777777" w:rsidR="00F0436F" w:rsidRPr="00CF66BA" w:rsidRDefault="00F0436F" w:rsidP="00903130">
      <w:pPr>
        <w:pStyle w:val="ListParagraph"/>
        <w:numPr>
          <w:ilvl w:val="0"/>
          <w:numId w:val="3"/>
        </w:numPr>
        <w:tabs>
          <w:tab w:val="left" w:pos="476"/>
          <w:tab w:val="left" w:pos="477"/>
        </w:tabs>
        <w:spacing w:before="0"/>
        <w:rPr>
          <w:rFonts w:ascii="Avenir Next LT Pro" w:hAnsi="Avenir Next LT Pro"/>
          <w:color w:val="000000" w:themeColor="text1"/>
        </w:rPr>
      </w:pPr>
      <w:r w:rsidRPr="00CF66BA">
        <w:rPr>
          <w:rFonts w:ascii="Avenir Next LT Pro" w:hAnsi="Avenir Next LT Pro"/>
          <w:color w:val="000000" w:themeColor="text1"/>
        </w:rPr>
        <w:t>Ook geldt dat de leerling alleen geslaagd is</w:t>
      </w:r>
      <w:r w:rsidRPr="00CF66BA">
        <w:rPr>
          <w:rFonts w:ascii="Avenir Next LT Pro" w:hAnsi="Avenir Next LT Pro"/>
          <w:color w:val="000000" w:themeColor="text1"/>
          <w:spacing w:val="-11"/>
        </w:rPr>
        <w:t xml:space="preserve"> </w:t>
      </w:r>
      <w:r w:rsidRPr="00CF66BA">
        <w:rPr>
          <w:rFonts w:ascii="Avenir Next LT Pro" w:hAnsi="Avenir Next LT Pro"/>
          <w:color w:val="000000" w:themeColor="text1"/>
        </w:rPr>
        <w:t>als:</w:t>
      </w:r>
    </w:p>
    <w:p w14:paraId="25DF6072" w14:textId="77777777" w:rsidR="00F0436F" w:rsidRPr="00CF66BA" w:rsidRDefault="00F0436F" w:rsidP="00903130">
      <w:pPr>
        <w:pStyle w:val="ListParagraph"/>
        <w:numPr>
          <w:ilvl w:val="0"/>
          <w:numId w:val="6"/>
        </w:numPr>
        <w:tabs>
          <w:tab w:val="left" w:pos="476"/>
          <w:tab w:val="left" w:pos="477"/>
        </w:tabs>
        <w:spacing w:before="21"/>
        <w:rPr>
          <w:rFonts w:ascii="Avenir Next LT Pro" w:hAnsi="Avenir Next LT Pro"/>
          <w:color w:val="000000" w:themeColor="text1"/>
        </w:rPr>
      </w:pPr>
      <w:proofErr w:type="gramStart"/>
      <w:r w:rsidRPr="00CF66BA">
        <w:rPr>
          <w:rFonts w:ascii="Avenir Next LT Pro" w:hAnsi="Avenir Next LT Pro"/>
          <w:color w:val="000000" w:themeColor="text1"/>
        </w:rPr>
        <w:t>alle</w:t>
      </w:r>
      <w:proofErr w:type="gramEnd"/>
      <w:r w:rsidRPr="00CF66BA">
        <w:rPr>
          <w:rFonts w:ascii="Avenir Next LT Pro" w:hAnsi="Avenir Next LT Pro"/>
          <w:color w:val="000000" w:themeColor="text1"/>
        </w:rPr>
        <w:t xml:space="preserve"> eindcijfers een zes of hoger zijn</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of;</w:t>
      </w:r>
    </w:p>
    <w:p w14:paraId="0583C0CC" w14:textId="77777777" w:rsidR="00F0436F" w:rsidRPr="00CF66BA" w:rsidRDefault="00F0436F" w:rsidP="00903130">
      <w:pPr>
        <w:pStyle w:val="ListParagraph"/>
        <w:numPr>
          <w:ilvl w:val="0"/>
          <w:numId w:val="6"/>
        </w:numPr>
        <w:tabs>
          <w:tab w:val="left" w:pos="476"/>
          <w:tab w:val="left" w:pos="477"/>
        </w:tabs>
        <w:spacing w:before="20"/>
        <w:rPr>
          <w:rFonts w:ascii="Avenir Next LT Pro" w:hAnsi="Avenir Next LT Pro"/>
          <w:color w:val="000000" w:themeColor="text1"/>
        </w:rPr>
      </w:pPr>
      <w:proofErr w:type="gramStart"/>
      <w:r w:rsidRPr="00CF66BA">
        <w:rPr>
          <w:rFonts w:ascii="Avenir Next LT Pro" w:hAnsi="Avenir Next LT Pro"/>
          <w:color w:val="000000" w:themeColor="text1"/>
        </w:rPr>
        <w:t>één</w:t>
      </w:r>
      <w:proofErr w:type="gramEnd"/>
      <w:r w:rsidRPr="00CF66BA">
        <w:rPr>
          <w:rFonts w:ascii="Avenir Next LT Pro" w:hAnsi="Avenir Next LT Pro"/>
          <w:color w:val="000000" w:themeColor="text1"/>
        </w:rPr>
        <w:t xml:space="preserve"> eindcijfer een vijf is en alle andere eindcijfers een zes of hoger</w:t>
      </w:r>
      <w:r w:rsidRPr="00CF66BA">
        <w:rPr>
          <w:rFonts w:ascii="Avenir Next LT Pro" w:hAnsi="Avenir Next LT Pro"/>
          <w:color w:val="000000" w:themeColor="text1"/>
          <w:spacing w:val="-9"/>
        </w:rPr>
        <w:t xml:space="preserve"> </w:t>
      </w:r>
      <w:r w:rsidRPr="00CF66BA">
        <w:rPr>
          <w:rFonts w:ascii="Avenir Next LT Pro" w:hAnsi="Avenir Next LT Pro"/>
          <w:color w:val="000000" w:themeColor="text1"/>
        </w:rPr>
        <w:t>of;</w:t>
      </w:r>
    </w:p>
    <w:p w14:paraId="2A87FB3F" w14:textId="77777777" w:rsidR="00F0436F" w:rsidRPr="00CF66BA" w:rsidRDefault="00F0436F" w:rsidP="00903130">
      <w:pPr>
        <w:pStyle w:val="ListParagraph"/>
        <w:numPr>
          <w:ilvl w:val="0"/>
          <w:numId w:val="6"/>
        </w:numPr>
        <w:tabs>
          <w:tab w:val="left" w:pos="476"/>
          <w:tab w:val="left" w:pos="477"/>
        </w:tabs>
        <w:ind w:right="1028"/>
        <w:rPr>
          <w:rFonts w:ascii="Avenir Next LT Pro" w:hAnsi="Avenir Next LT Pro"/>
          <w:color w:val="000000" w:themeColor="text1"/>
        </w:rPr>
      </w:pPr>
      <w:proofErr w:type="gramStart"/>
      <w:r w:rsidRPr="00CF66BA">
        <w:rPr>
          <w:rFonts w:ascii="Avenir Next LT Pro" w:hAnsi="Avenir Next LT Pro"/>
          <w:color w:val="000000" w:themeColor="text1"/>
        </w:rPr>
        <w:t>één</w:t>
      </w:r>
      <w:proofErr w:type="gramEnd"/>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eindcijfer</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een vier</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is</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de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overige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eindcijfers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een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zes</w:t>
      </w:r>
      <w:r w:rsidRPr="00CF66BA">
        <w:rPr>
          <w:rFonts w:ascii="Avenir Next LT Pro" w:hAnsi="Avenir Next LT Pro"/>
          <w:color w:val="000000" w:themeColor="text1"/>
          <w:spacing w:val="-3"/>
        </w:rPr>
        <w:t xml:space="preserve"> </w:t>
      </w:r>
      <w:r w:rsidRPr="00CF66BA">
        <w:rPr>
          <w:rFonts w:ascii="Avenir Next LT Pro" w:hAnsi="Avenir Next LT Pro"/>
          <w:color w:val="000000" w:themeColor="text1"/>
        </w:rPr>
        <w:t>of</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hoger,</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waarvan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ten</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minste</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één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eindcijfer</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een zeven of hoger is,</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of;</w:t>
      </w:r>
    </w:p>
    <w:p w14:paraId="3DBE6F03" w14:textId="77777777" w:rsidR="00F0436F" w:rsidRPr="00CF66BA" w:rsidRDefault="00F0436F" w:rsidP="00903130">
      <w:pPr>
        <w:pStyle w:val="ListParagraph"/>
        <w:numPr>
          <w:ilvl w:val="0"/>
          <w:numId w:val="6"/>
        </w:numPr>
        <w:tabs>
          <w:tab w:val="left" w:pos="476"/>
          <w:tab w:val="left" w:pos="477"/>
        </w:tabs>
        <w:spacing w:before="0"/>
        <w:ind w:right="789"/>
        <w:rPr>
          <w:rFonts w:ascii="Avenir Next LT Pro" w:hAnsi="Avenir Next LT Pro"/>
          <w:color w:val="000000" w:themeColor="text1"/>
        </w:rPr>
      </w:pPr>
      <w:r w:rsidRPr="00CF66BA">
        <w:rPr>
          <w:rFonts w:ascii="Avenir Next LT Pro" w:hAnsi="Avenir Next LT Pro"/>
          <w:color w:val="000000" w:themeColor="text1"/>
        </w:rPr>
        <w:t>Voor twee vakken een eindcijfer vijf is gehaald en de overige eindcijfers een zes of hoger waarvan ten minste één eindcijfer een zeven of hoger is en;</w:t>
      </w:r>
    </w:p>
    <w:p w14:paraId="4DB598BC" w14:textId="77777777" w:rsidR="00F0436F" w:rsidRPr="00CF66BA" w:rsidRDefault="00F0436F" w:rsidP="00903130">
      <w:pPr>
        <w:pStyle w:val="ListParagraph"/>
        <w:numPr>
          <w:ilvl w:val="0"/>
          <w:numId w:val="6"/>
        </w:numPr>
        <w:tabs>
          <w:tab w:val="left" w:pos="476"/>
          <w:tab w:val="left" w:pos="477"/>
        </w:tabs>
        <w:spacing w:before="78"/>
        <w:rPr>
          <w:rFonts w:ascii="Avenir Next LT Pro" w:hAnsi="Avenir Next LT Pro"/>
          <w:color w:val="000000" w:themeColor="text1"/>
        </w:rPr>
      </w:pPr>
      <w:r w:rsidRPr="00CF66BA">
        <w:rPr>
          <w:rFonts w:ascii="Avenir Next LT Pro" w:hAnsi="Avenir Next LT Pro"/>
          <w:color w:val="000000" w:themeColor="text1"/>
        </w:rPr>
        <w:t>Geen eindcijfer lager is dan een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vier.</w:t>
      </w:r>
    </w:p>
    <w:p w14:paraId="4AB14B8C" w14:textId="77777777" w:rsidR="00F0436F" w:rsidRPr="00CF66BA" w:rsidRDefault="00F0436F" w:rsidP="00903130">
      <w:pPr>
        <w:pStyle w:val="ListParagraph"/>
        <w:numPr>
          <w:ilvl w:val="0"/>
          <w:numId w:val="3"/>
        </w:numPr>
        <w:tabs>
          <w:tab w:val="left" w:pos="476"/>
          <w:tab w:val="left" w:pos="477"/>
        </w:tabs>
        <w:spacing w:before="0"/>
        <w:ind w:right="779"/>
        <w:rPr>
          <w:rFonts w:ascii="Avenir Next LT Pro" w:hAnsi="Avenir Next LT Pro"/>
          <w:color w:val="000000" w:themeColor="text1"/>
        </w:rPr>
      </w:pPr>
      <w:r w:rsidRPr="00CF66BA">
        <w:rPr>
          <w:rFonts w:ascii="Avenir Next LT Pro" w:hAnsi="Avenir Next LT Pro"/>
          <w:color w:val="000000" w:themeColor="text1"/>
        </w:rPr>
        <w:t>Verder geldt dat de leerling een ‘voldoende’ of een ‘goed’ moet hebben gekregen voor de vakken lichamelijke opvoeding, kunstvakken I en het</w:t>
      </w:r>
      <w:r w:rsidRPr="00CF66BA">
        <w:rPr>
          <w:rFonts w:ascii="Avenir Next LT Pro" w:hAnsi="Avenir Next LT Pro"/>
          <w:color w:val="000000" w:themeColor="text1"/>
          <w:spacing w:val="-4"/>
        </w:rPr>
        <w:t xml:space="preserve"> </w:t>
      </w:r>
      <w:r w:rsidRPr="00CF66BA">
        <w:rPr>
          <w:rFonts w:ascii="Avenir Next LT Pro" w:hAnsi="Avenir Next LT Pro"/>
          <w:color w:val="000000" w:themeColor="text1"/>
        </w:rPr>
        <w:t>profielwerkstuk.</w:t>
      </w:r>
    </w:p>
    <w:p w14:paraId="0EAC1F3E" w14:textId="353ABBEE" w:rsidR="00F0436F" w:rsidRPr="00CF66BA" w:rsidRDefault="00F0436F" w:rsidP="00903130">
      <w:pPr>
        <w:pStyle w:val="ListParagraph"/>
        <w:numPr>
          <w:ilvl w:val="0"/>
          <w:numId w:val="3"/>
        </w:numPr>
        <w:tabs>
          <w:tab w:val="left" w:pos="476"/>
          <w:tab w:val="left" w:pos="477"/>
        </w:tabs>
        <w:spacing w:before="0"/>
        <w:ind w:right="779"/>
        <w:rPr>
          <w:rFonts w:ascii="Avenir Next LT Pro" w:hAnsi="Avenir Next LT Pro"/>
          <w:color w:val="000000" w:themeColor="text1"/>
        </w:rPr>
      </w:pPr>
      <w:r w:rsidRPr="00CF66BA">
        <w:rPr>
          <w:rFonts w:ascii="Avenir Next LT Pro" w:hAnsi="Avenir Next LT Pro"/>
          <w:color w:val="000000" w:themeColor="text1"/>
        </w:rPr>
        <w:t>De school is verplicht</w:t>
      </w:r>
      <w:r w:rsidR="00DE114C" w:rsidRPr="00CF66BA">
        <w:rPr>
          <w:rFonts w:ascii="Avenir Next LT Pro" w:hAnsi="Avenir Next LT Pro"/>
          <w:color w:val="000000" w:themeColor="text1"/>
        </w:rPr>
        <w:t xml:space="preserve"> voor het vak maatschappijleer</w:t>
      </w:r>
      <w:r w:rsidR="0074338B" w:rsidRPr="00CF66BA">
        <w:rPr>
          <w:rFonts w:ascii="Avenir Next LT Pro" w:hAnsi="Avenir Next LT Pro"/>
          <w:color w:val="000000" w:themeColor="text1"/>
        </w:rPr>
        <w:t xml:space="preserve"> </w:t>
      </w:r>
      <w:r w:rsidRPr="00CF66BA">
        <w:rPr>
          <w:rFonts w:ascii="Avenir Next LT Pro" w:hAnsi="Avenir Next LT Pro"/>
          <w:color w:val="000000" w:themeColor="text1"/>
        </w:rPr>
        <w:t>een herexamen van het schoolexamen aan te bieden als een leerling een eindcijfer heeft lager dan een 6,0. Als eindcijfer telt het hoogste cijfer van het herexamen en het eerder afgelegde examen.</w:t>
      </w:r>
    </w:p>
    <w:p w14:paraId="7C3737C8" w14:textId="77777777" w:rsidR="00F0436F" w:rsidRPr="00CF66BA" w:rsidRDefault="00F0436F" w:rsidP="00903130">
      <w:pPr>
        <w:pStyle w:val="ListParagraph"/>
        <w:numPr>
          <w:ilvl w:val="0"/>
          <w:numId w:val="3"/>
        </w:numPr>
        <w:tabs>
          <w:tab w:val="left" w:pos="476"/>
          <w:tab w:val="left" w:pos="477"/>
        </w:tabs>
        <w:spacing w:before="0"/>
        <w:rPr>
          <w:rFonts w:ascii="Avenir Next LT Pro" w:hAnsi="Avenir Next LT Pro"/>
          <w:color w:val="000000" w:themeColor="text1"/>
        </w:rPr>
      </w:pPr>
      <w:r w:rsidRPr="00CF66BA">
        <w:rPr>
          <w:rFonts w:ascii="Avenir Next LT Pro" w:hAnsi="Avenir Next LT Pro"/>
          <w:color w:val="000000" w:themeColor="text1"/>
        </w:rPr>
        <w:t>Ten slotte geldt dat de leerling een lob-dossier moet hebben</w:t>
      </w:r>
      <w:r w:rsidRPr="00CF66BA">
        <w:rPr>
          <w:rFonts w:ascii="Avenir Next LT Pro" w:hAnsi="Avenir Next LT Pro"/>
          <w:color w:val="000000" w:themeColor="text1"/>
          <w:spacing w:val="-13"/>
        </w:rPr>
        <w:t xml:space="preserve"> </w:t>
      </w:r>
      <w:r w:rsidRPr="00CF66BA">
        <w:rPr>
          <w:rFonts w:ascii="Avenir Next LT Pro" w:hAnsi="Avenir Next LT Pro"/>
          <w:color w:val="000000" w:themeColor="text1"/>
        </w:rPr>
        <w:t>samengesteld.</w:t>
      </w:r>
    </w:p>
    <w:p w14:paraId="6D63DE94" w14:textId="77777777" w:rsidR="00F0436F" w:rsidRPr="00CF66BA" w:rsidRDefault="00F0436F" w:rsidP="00F0436F">
      <w:pPr>
        <w:pStyle w:val="BodyText"/>
        <w:spacing w:before="9"/>
        <w:rPr>
          <w:rFonts w:ascii="Avenir Next LT Pro" w:hAnsi="Avenir Next LT Pro"/>
          <w:color w:val="000000" w:themeColor="text1"/>
          <w:szCs w:val="22"/>
        </w:rPr>
      </w:pPr>
    </w:p>
    <w:p w14:paraId="2B5EB566" w14:textId="77777777" w:rsidR="00F0436F" w:rsidRPr="00CF66BA" w:rsidRDefault="00F0436F" w:rsidP="00F0436F">
      <w:pPr>
        <w:pStyle w:val="BodyText"/>
        <w:ind w:left="116" w:right="858"/>
        <w:rPr>
          <w:rFonts w:ascii="Avenir Next LT Pro" w:hAnsi="Avenir Next LT Pro"/>
          <w:b w:val="0"/>
          <w:color w:val="000000" w:themeColor="text1"/>
          <w:szCs w:val="22"/>
        </w:rPr>
      </w:pPr>
      <w:r w:rsidRPr="00CF66BA">
        <w:rPr>
          <w:rFonts w:ascii="Avenir Next LT Pro" w:hAnsi="Avenir Next LT Pro"/>
          <w:b w:val="0"/>
          <w:color w:val="000000" w:themeColor="text1"/>
          <w:szCs w:val="22"/>
        </w:rPr>
        <w:t>Het lob-dossier wordt niet beoordeeld met een cijfer of een waardering zoals ‘voldoende/goed’. Wel moeten de activiteiten die in het kader van lob zijn uitgevoerd voldoen aan de eisen zoals die in het programma van toetsing en afsluiting (PTA) van de school zijn opgenomen.</w:t>
      </w:r>
    </w:p>
    <w:p w14:paraId="310F689D"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6AB9989" w14:textId="77777777" w:rsidR="00E55C94" w:rsidRPr="00CF66BA" w:rsidRDefault="00E55C94" w:rsidP="00903130">
      <w:pPr>
        <w:pStyle w:val="Heading2"/>
        <w:numPr>
          <w:ilvl w:val="1"/>
          <w:numId w:val="42"/>
        </w:numPr>
        <w:rPr>
          <w:rFonts w:ascii="Avenir Next LT Pro" w:hAnsi="Avenir Next LT Pro"/>
          <w:sz w:val="22"/>
          <w:szCs w:val="22"/>
        </w:rPr>
      </w:pPr>
      <w:bookmarkStart w:id="22" w:name="_Toc132131397"/>
      <w:r w:rsidRPr="00CF66BA">
        <w:rPr>
          <w:rFonts w:ascii="Avenir Next LT Pro" w:hAnsi="Avenir Next LT Pro"/>
          <w:sz w:val="22"/>
          <w:szCs w:val="22"/>
        </w:rPr>
        <w:t>Basis-en kaderberoepsgerichte leerweg</w:t>
      </w:r>
      <w:bookmarkEnd w:id="22"/>
    </w:p>
    <w:p w14:paraId="402E0419" w14:textId="77777777" w:rsidR="00E55C94" w:rsidRPr="00CF66BA" w:rsidRDefault="00E55C94" w:rsidP="00E55C94">
      <w:pPr>
        <w:pStyle w:val="BodyText"/>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De uitslag kan luiden: geslaagd of gezakt.</w:t>
      </w:r>
    </w:p>
    <w:p w14:paraId="405FF911" w14:textId="77777777" w:rsidR="00E55C94" w:rsidRPr="00CF66BA" w:rsidRDefault="00E55C94" w:rsidP="00E55C94">
      <w:pPr>
        <w:pStyle w:val="BodyText"/>
        <w:spacing w:before="9"/>
        <w:rPr>
          <w:rFonts w:ascii="Avenir Next LT Pro" w:hAnsi="Avenir Next LT Pro"/>
          <w:b w:val="0"/>
          <w:color w:val="000000" w:themeColor="text1"/>
          <w:szCs w:val="22"/>
        </w:rPr>
      </w:pPr>
    </w:p>
    <w:p w14:paraId="3CE2CDAE" w14:textId="77777777" w:rsidR="00E55C94" w:rsidRPr="00CF66BA" w:rsidRDefault="00E55C94" w:rsidP="00E55C94">
      <w:pPr>
        <w:pStyle w:val="BodyText"/>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Bij de uitslagbepaling spelen de volgende soorten cijfers een rol:</w:t>
      </w:r>
    </w:p>
    <w:p w14:paraId="63F95125" w14:textId="77777777" w:rsidR="00E55C94" w:rsidRPr="00CF66BA" w:rsidRDefault="00E55C94" w:rsidP="00903130">
      <w:pPr>
        <w:pStyle w:val="ListParagraph"/>
        <w:numPr>
          <w:ilvl w:val="0"/>
          <w:numId w:val="6"/>
        </w:numPr>
        <w:tabs>
          <w:tab w:val="left" w:pos="476"/>
          <w:tab w:val="left" w:pos="477"/>
        </w:tabs>
        <w:spacing w:before="20"/>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cijfers die behaald zijn voor de centrale examens (inclusief het </w:t>
      </w:r>
      <w:proofErr w:type="spellStart"/>
      <w:r w:rsidRPr="00CF66BA">
        <w:rPr>
          <w:rFonts w:ascii="Avenir Next LT Pro" w:hAnsi="Avenir Next LT Pro"/>
          <w:color w:val="000000" w:themeColor="text1"/>
        </w:rPr>
        <w:t>cspe</w:t>
      </w:r>
      <w:proofErr w:type="spellEnd"/>
      <w:r w:rsidRPr="00CF66BA">
        <w:rPr>
          <w:rFonts w:ascii="Avenir Next LT Pro" w:hAnsi="Avenir Next LT Pro"/>
          <w:color w:val="000000" w:themeColor="text1"/>
        </w:rPr>
        <w:t>), en;</w:t>
      </w:r>
    </w:p>
    <w:p w14:paraId="6EAAD679" w14:textId="77777777" w:rsidR="00E55C94" w:rsidRPr="00CF66BA" w:rsidRDefault="00E55C94" w:rsidP="00903130">
      <w:pPr>
        <w:pStyle w:val="ListParagraph"/>
        <w:numPr>
          <w:ilvl w:val="0"/>
          <w:numId w:val="6"/>
        </w:numPr>
        <w:tabs>
          <w:tab w:val="left" w:pos="476"/>
          <w:tab w:val="left" w:pos="477"/>
        </w:tabs>
        <w:spacing w:before="20"/>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eindcijfers (het gemiddelde van het </w:t>
      </w:r>
      <w:proofErr w:type="spellStart"/>
      <w:r w:rsidRPr="00CF66BA">
        <w:rPr>
          <w:rFonts w:ascii="Avenir Next LT Pro" w:hAnsi="Avenir Next LT Pro"/>
          <w:color w:val="000000" w:themeColor="text1"/>
        </w:rPr>
        <w:t>ce</w:t>
      </w:r>
      <w:proofErr w:type="spellEnd"/>
      <w:r w:rsidRPr="00CF66BA">
        <w:rPr>
          <w:rFonts w:ascii="Avenir Next LT Pro" w:hAnsi="Avenir Next LT Pro"/>
          <w:color w:val="000000" w:themeColor="text1"/>
        </w:rPr>
        <w:t xml:space="preserve"> en het se voor een vak, of alleen het cijfer </w:t>
      </w:r>
      <w:proofErr w:type="spellStart"/>
      <w:r w:rsidRPr="00CF66BA">
        <w:rPr>
          <w:rFonts w:ascii="Avenir Next LT Pro" w:hAnsi="Avenir Next LT Pro"/>
          <w:color w:val="000000" w:themeColor="text1"/>
        </w:rPr>
        <w:t>cspe</w:t>
      </w:r>
      <w:proofErr w:type="spellEnd"/>
      <w:r w:rsidRPr="00CF66BA">
        <w:rPr>
          <w:rFonts w:ascii="Avenir Next LT Pro" w:hAnsi="Avenir Next LT Pro"/>
          <w:color w:val="000000" w:themeColor="text1"/>
        </w:rPr>
        <w:t xml:space="preserve"> als er geen se is afgenomen over het </w:t>
      </w:r>
      <w:proofErr w:type="spellStart"/>
      <w:r w:rsidRPr="00CF66BA">
        <w:rPr>
          <w:rFonts w:ascii="Avenir Next LT Pro" w:hAnsi="Avenir Next LT Pro"/>
          <w:color w:val="000000" w:themeColor="text1"/>
        </w:rPr>
        <w:t>profielvak</w:t>
      </w:r>
      <w:proofErr w:type="spellEnd"/>
      <w:r w:rsidRPr="00CF66BA">
        <w:rPr>
          <w:rFonts w:ascii="Avenir Next LT Pro" w:hAnsi="Avenir Next LT Pro"/>
          <w:color w:val="000000" w:themeColor="text1"/>
        </w:rPr>
        <w:t>, of de cijfers voor de vakken waarover alleen een se is afgenomen, zoals de beroepsgerichte keuzevakken);</w:t>
      </w:r>
    </w:p>
    <w:p w14:paraId="2AF2DE96" w14:textId="77777777" w:rsidR="00E55C94" w:rsidRPr="00CF66BA" w:rsidRDefault="00E55C94" w:rsidP="00903130">
      <w:pPr>
        <w:pStyle w:val="ListParagraph"/>
        <w:numPr>
          <w:ilvl w:val="0"/>
          <w:numId w:val="6"/>
        </w:numPr>
        <w:tabs>
          <w:tab w:val="left" w:pos="476"/>
          <w:tab w:val="left" w:pos="477"/>
        </w:tabs>
        <w:spacing w:before="20"/>
        <w:ind w:right="821"/>
        <w:rPr>
          <w:rFonts w:ascii="Avenir Next LT Pro" w:hAnsi="Avenir Next LT Pro"/>
          <w:color w:val="000000" w:themeColor="text1"/>
        </w:rPr>
      </w:pPr>
      <w:proofErr w:type="gramStart"/>
      <w:r w:rsidRPr="00CF66BA">
        <w:rPr>
          <w:rFonts w:ascii="Avenir Next LT Pro" w:hAnsi="Avenir Next LT Pro"/>
          <w:color w:val="000000" w:themeColor="text1"/>
        </w:rPr>
        <w:t>het</w:t>
      </w:r>
      <w:proofErr w:type="gramEnd"/>
      <w:r w:rsidRPr="00CF66BA">
        <w:rPr>
          <w:rFonts w:ascii="Avenir Next LT Pro" w:hAnsi="Avenir Next LT Pro"/>
          <w:color w:val="000000" w:themeColor="text1"/>
        </w:rPr>
        <w:t xml:space="preserve"> combinatiecijfer (gecombineerd eindcijfer van de eindcijfers van de kleinere vakken, in dit geval de</w:t>
      </w:r>
    </w:p>
    <w:p w14:paraId="4251F96F" w14:textId="77777777" w:rsidR="00E55C94" w:rsidRPr="00CF66BA" w:rsidRDefault="00E55C94" w:rsidP="00903130">
      <w:pPr>
        <w:pStyle w:val="ListParagraph"/>
        <w:numPr>
          <w:ilvl w:val="0"/>
          <w:numId w:val="6"/>
        </w:numPr>
        <w:tabs>
          <w:tab w:val="left" w:pos="476"/>
          <w:tab w:val="left" w:pos="477"/>
        </w:tabs>
        <w:spacing w:before="20"/>
        <w:ind w:right="821"/>
        <w:rPr>
          <w:rFonts w:ascii="Avenir Next LT Pro" w:hAnsi="Avenir Next LT Pro"/>
          <w:color w:val="000000" w:themeColor="text1"/>
        </w:rPr>
      </w:pPr>
      <w:proofErr w:type="gramStart"/>
      <w:r w:rsidRPr="00CF66BA">
        <w:rPr>
          <w:rFonts w:ascii="Avenir Next LT Pro" w:hAnsi="Avenir Next LT Pro"/>
          <w:color w:val="000000" w:themeColor="text1"/>
        </w:rPr>
        <w:t>beroepsgerichte</w:t>
      </w:r>
      <w:proofErr w:type="gramEnd"/>
      <w:r w:rsidRPr="00CF66BA">
        <w:rPr>
          <w:rFonts w:ascii="Avenir Next LT Pro" w:hAnsi="Avenir Next LT Pro"/>
          <w:color w:val="000000" w:themeColor="text1"/>
        </w:rPr>
        <w:t xml:space="preserve"> keuzevakken);</w:t>
      </w:r>
    </w:p>
    <w:p w14:paraId="5DDAE21A" w14:textId="77777777" w:rsidR="00E55C94" w:rsidRPr="00CF66BA" w:rsidRDefault="00E55C94" w:rsidP="00903130">
      <w:pPr>
        <w:pStyle w:val="ListParagraph"/>
        <w:numPr>
          <w:ilvl w:val="0"/>
          <w:numId w:val="6"/>
        </w:numPr>
        <w:tabs>
          <w:tab w:val="left" w:pos="476"/>
          <w:tab w:val="left" w:pos="477"/>
        </w:tabs>
        <w:spacing w:before="20"/>
        <w:ind w:right="821"/>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behaalde eindcijfers gewaardeerd in letters (voldoende/goed, bijvoorbeeld voor lichamelijke oefening).</w:t>
      </w:r>
    </w:p>
    <w:p w14:paraId="3120E3ED" w14:textId="77777777" w:rsidR="00E55C94" w:rsidRPr="00CF66BA" w:rsidRDefault="00E55C94" w:rsidP="00E55C94">
      <w:pPr>
        <w:pStyle w:val="BodyText"/>
        <w:spacing w:before="9"/>
        <w:rPr>
          <w:rFonts w:ascii="Avenir Next LT Pro" w:hAnsi="Avenir Next LT Pro"/>
          <w:color w:val="000000" w:themeColor="text1"/>
          <w:szCs w:val="22"/>
        </w:rPr>
      </w:pPr>
    </w:p>
    <w:p w14:paraId="55D4C4D3" w14:textId="458FDD06" w:rsidR="00E55C94" w:rsidRPr="00CF66BA" w:rsidRDefault="00E55C94" w:rsidP="00E55C94">
      <w:pPr>
        <w:pStyle w:val="BodyText"/>
        <w:ind w:left="116"/>
        <w:rPr>
          <w:rFonts w:ascii="Avenir Next LT Pro" w:hAnsi="Avenir Next LT Pro"/>
          <w:b w:val="0"/>
          <w:color w:val="000000" w:themeColor="text1"/>
          <w:szCs w:val="22"/>
        </w:rPr>
      </w:pPr>
      <w:r w:rsidRPr="00CF66BA">
        <w:rPr>
          <w:rFonts w:ascii="Avenir Next LT Pro" w:hAnsi="Avenir Next LT Pro"/>
          <w:b w:val="0"/>
          <w:color w:val="000000" w:themeColor="text1"/>
          <w:szCs w:val="22"/>
        </w:rPr>
        <w:t>Een leerling is geslaagd</w:t>
      </w:r>
      <w:r w:rsidR="00E027F2" w:rsidRPr="00CF66BA">
        <w:rPr>
          <w:rStyle w:val="FootnoteReference"/>
          <w:rFonts w:ascii="Avenir Next LT Pro" w:hAnsi="Avenir Next LT Pro"/>
          <w:b w:val="0"/>
          <w:color w:val="000000" w:themeColor="text1"/>
          <w:szCs w:val="22"/>
        </w:rPr>
        <w:footnoteReference w:id="6"/>
      </w:r>
      <w:r w:rsidRPr="00CF66BA">
        <w:rPr>
          <w:rFonts w:ascii="Avenir Next LT Pro" w:hAnsi="Avenir Next LT Pro"/>
          <w:b w:val="0"/>
          <w:color w:val="000000" w:themeColor="text1"/>
          <w:szCs w:val="22"/>
        </w:rPr>
        <w:t xml:space="preserve"> voor het eindexamen in de basis- en de kaderberoepsgerichte leerweg, als:</w:t>
      </w:r>
    </w:p>
    <w:p w14:paraId="5E8FC8AA" w14:textId="38AB4333" w:rsidR="00E55C94" w:rsidRPr="00CF66BA" w:rsidRDefault="00E55C94" w:rsidP="00903130">
      <w:pPr>
        <w:pStyle w:val="ListParagraph"/>
        <w:numPr>
          <w:ilvl w:val="0"/>
          <w:numId w:val="4"/>
        </w:numPr>
        <w:tabs>
          <w:tab w:val="left" w:pos="476"/>
          <w:tab w:val="left" w:pos="477"/>
        </w:tabs>
        <w:spacing w:before="33"/>
        <w:ind w:right="836"/>
        <w:rPr>
          <w:rFonts w:ascii="Avenir Next LT Pro" w:hAnsi="Avenir Next LT Pro"/>
          <w:color w:val="000000" w:themeColor="text1"/>
        </w:rPr>
      </w:pPr>
      <w:r w:rsidRPr="00CF66BA">
        <w:rPr>
          <w:rFonts w:ascii="Avenir Next LT Pro" w:hAnsi="Avenir Next LT Pro"/>
          <w:color w:val="000000" w:themeColor="text1"/>
        </w:rPr>
        <w:t xml:space="preserve">Het gemiddelde cijfer voor de vakken van het </w:t>
      </w:r>
      <w:proofErr w:type="spellStart"/>
      <w:r w:rsidRPr="00CF66BA">
        <w:rPr>
          <w:rFonts w:ascii="Avenir Next LT Pro" w:hAnsi="Avenir Next LT Pro"/>
          <w:color w:val="000000" w:themeColor="text1"/>
        </w:rPr>
        <w:t>ce</w:t>
      </w:r>
      <w:proofErr w:type="spellEnd"/>
      <w:r w:rsidRPr="00CF66BA">
        <w:rPr>
          <w:rFonts w:ascii="Avenir Next LT Pro" w:hAnsi="Avenir Next LT Pro"/>
          <w:color w:val="000000" w:themeColor="text1"/>
        </w:rPr>
        <w:t xml:space="preserve"> </w:t>
      </w:r>
      <w:r w:rsidR="00813612">
        <w:rPr>
          <w:rFonts w:ascii="Avenir Next LT Pro" w:hAnsi="Avenir Next LT Pro"/>
          <w:color w:val="000000" w:themeColor="text1"/>
        </w:rPr>
        <w:t xml:space="preserve">en CSPE </w:t>
      </w:r>
      <w:r w:rsidRPr="00CF66BA">
        <w:rPr>
          <w:rFonts w:ascii="Avenir Next LT Pro" w:hAnsi="Avenir Next LT Pro"/>
          <w:color w:val="000000" w:themeColor="text1"/>
        </w:rPr>
        <w:t>ten minste een voldoende is. Dat is afgerond een 5,5. Als de leerling gemiddeld een 5,4</w:t>
      </w:r>
      <w:r w:rsidR="6255DD85" w:rsidRPr="00CF66BA">
        <w:rPr>
          <w:rFonts w:ascii="Avenir Next LT Pro" w:hAnsi="Avenir Next LT Pro"/>
          <w:color w:val="000000" w:themeColor="text1"/>
        </w:rPr>
        <w:t>9</w:t>
      </w:r>
      <w:r w:rsidRPr="00CF66BA">
        <w:rPr>
          <w:rFonts w:ascii="Avenir Next LT Pro" w:hAnsi="Avenir Next LT Pro"/>
          <w:color w:val="000000" w:themeColor="text1"/>
        </w:rPr>
        <w:t xml:space="preserve"> heeft gehaald, is hij dus gezakt.</w:t>
      </w:r>
    </w:p>
    <w:p w14:paraId="4D11FED1" w14:textId="77777777" w:rsidR="00E55C94" w:rsidRPr="00CF66BA" w:rsidRDefault="00E55C94" w:rsidP="00903130">
      <w:pPr>
        <w:pStyle w:val="ListParagraph"/>
        <w:numPr>
          <w:ilvl w:val="0"/>
          <w:numId w:val="4"/>
        </w:numPr>
        <w:tabs>
          <w:tab w:val="left" w:pos="476"/>
          <w:tab w:val="left" w:pos="477"/>
        </w:tabs>
        <w:spacing w:before="0"/>
        <w:rPr>
          <w:rFonts w:ascii="Avenir Next LT Pro" w:hAnsi="Avenir Next LT Pro"/>
          <w:color w:val="000000" w:themeColor="text1"/>
        </w:rPr>
      </w:pPr>
      <w:r w:rsidRPr="00CF66BA">
        <w:rPr>
          <w:rFonts w:ascii="Avenir Next LT Pro" w:hAnsi="Avenir Next LT Pro"/>
          <w:color w:val="000000" w:themeColor="text1"/>
        </w:rPr>
        <w:t>Daarnaast gelden de volgende</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voorwaarden:</w:t>
      </w:r>
    </w:p>
    <w:p w14:paraId="466988B1" w14:textId="77777777" w:rsidR="00E55C94" w:rsidRPr="00CF66BA" w:rsidRDefault="00E55C94" w:rsidP="00903130">
      <w:pPr>
        <w:pStyle w:val="ListParagraph"/>
        <w:numPr>
          <w:ilvl w:val="0"/>
          <w:numId w:val="5"/>
        </w:numPr>
        <w:tabs>
          <w:tab w:val="left" w:pos="476"/>
          <w:tab w:val="left" w:pos="477"/>
        </w:tabs>
        <w:spacing w:before="21"/>
        <w:rPr>
          <w:rFonts w:ascii="Avenir Next LT Pro" w:hAnsi="Avenir Next LT Pro"/>
          <w:color w:val="000000" w:themeColor="text1"/>
        </w:rPr>
      </w:pPr>
      <w:r w:rsidRPr="00CF66BA">
        <w:rPr>
          <w:rFonts w:ascii="Avenir Next LT Pro" w:hAnsi="Avenir Next LT Pro"/>
          <w:color w:val="000000" w:themeColor="text1"/>
        </w:rPr>
        <w:t>Voor het vak Nederlandse taal is het eindcijfer vijf of meer</w:t>
      </w:r>
      <w:r w:rsidRPr="00CF66BA">
        <w:rPr>
          <w:rFonts w:ascii="Avenir Next LT Pro" w:hAnsi="Avenir Next LT Pro"/>
          <w:color w:val="000000" w:themeColor="text1"/>
          <w:spacing w:val="-9"/>
        </w:rPr>
        <w:t xml:space="preserve"> </w:t>
      </w:r>
      <w:r w:rsidRPr="00CF66BA">
        <w:rPr>
          <w:rFonts w:ascii="Avenir Next LT Pro" w:hAnsi="Avenir Next LT Pro"/>
          <w:color w:val="000000" w:themeColor="text1"/>
        </w:rPr>
        <w:t>gehaald.</w:t>
      </w:r>
    </w:p>
    <w:p w14:paraId="59ADD64D" w14:textId="77777777" w:rsidR="00E55C94" w:rsidRPr="00CF66BA" w:rsidRDefault="00E55C94" w:rsidP="00903130">
      <w:pPr>
        <w:pStyle w:val="ListParagraph"/>
        <w:numPr>
          <w:ilvl w:val="0"/>
          <w:numId w:val="4"/>
        </w:numPr>
        <w:tabs>
          <w:tab w:val="left" w:pos="476"/>
          <w:tab w:val="left" w:pos="477"/>
        </w:tabs>
        <w:spacing w:before="0"/>
        <w:rPr>
          <w:rFonts w:ascii="Avenir Next LT Pro" w:hAnsi="Avenir Next LT Pro"/>
          <w:color w:val="000000" w:themeColor="text1"/>
        </w:rPr>
      </w:pPr>
      <w:r w:rsidRPr="00CF66BA">
        <w:rPr>
          <w:rFonts w:ascii="Avenir Next LT Pro" w:hAnsi="Avenir Next LT Pro"/>
          <w:color w:val="000000" w:themeColor="text1"/>
        </w:rPr>
        <w:lastRenderedPageBreak/>
        <w:t>Ook geldt dat de leerling alleen geslaagd is</w:t>
      </w:r>
      <w:r w:rsidRPr="00CF66BA">
        <w:rPr>
          <w:rFonts w:ascii="Avenir Next LT Pro" w:hAnsi="Avenir Next LT Pro"/>
          <w:color w:val="000000" w:themeColor="text1"/>
          <w:spacing w:val="-11"/>
        </w:rPr>
        <w:t xml:space="preserve"> </w:t>
      </w:r>
      <w:r w:rsidRPr="00CF66BA">
        <w:rPr>
          <w:rFonts w:ascii="Avenir Next LT Pro" w:hAnsi="Avenir Next LT Pro"/>
          <w:color w:val="000000" w:themeColor="text1"/>
        </w:rPr>
        <w:t>als:</w:t>
      </w:r>
    </w:p>
    <w:p w14:paraId="7D03264E" w14:textId="77777777" w:rsidR="00E55C94" w:rsidRPr="00CF66BA" w:rsidRDefault="00E55C94" w:rsidP="00903130">
      <w:pPr>
        <w:pStyle w:val="ListParagraph"/>
        <w:numPr>
          <w:ilvl w:val="0"/>
          <w:numId w:val="5"/>
        </w:numPr>
        <w:tabs>
          <w:tab w:val="left" w:pos="476"/>
          <w:tab w:val="left" w:pos="477"/>
        </w:tabs>
        <w:spacing w:before="21"/>
        <w:rPr>
          <w:rFonts w:ascii="Avenir Next LT Pro" w:hAnsi="Avenir Next LT Pro"/>
          <w:color w:val="000000" w:themeColor="text1"/>
        </w:rPr>
      </w:pPr>
      <w:proofErr w:type="gramStart"/>
      <w:r w:rsidRPr="00CF66BA">
        <w:rPr>
          <w:rFonts w:ascii="Avenir Next LT Pro" w:hAnsi="Avenir Next LT Pro"/>
          <w:color w:val="000000" w:themeColor="text1"/>
        </w:rPr>
        <w:t>alle</w:t>
      </w:r>
      <w:proofErr w:type="gramEnd"/>
      <w:r w:rsidRPr="00CF66BA">
        <w:rPr>
          <w:rFonts w:ascii="Avenir Next LT Pro" w:hAnsi="Avenir Next LT Pro"/>
          <w:color w:val="000000" w:themeColor="text1"/>
        </w:rPr>
        <w:t xml:space="preserve"> eindcijfers een zes of hoger zijn</w:t>
      </w:r>
      <w:r w:rsidRPr="00CF66BA">
        <w:rPr>
          <w:rFonts w:ascii="Avenir Next LT Pro" w:hAnsi="Avenir Next LT Pro"/>
          <w:color w:val="000000" w:themeColor="text1"/>
          <w:spacing w:val="-1"/>
        </w:rPr>
        <w:t xml:space="preserve"> </w:t>
      </w:r>
      <w:r w:rsidRPr="00CF66BA">
        <w:rPr>
          <w:rFonts w:ascii="Avenir Next LT Pro" w:hAnsi="Avenir Next LT Pro"/>
          <w:color w:val="000000" w:themeColor="text1"/>
        </w:rPr>
        <w:t>of;</w:t>
      </w:r>
    </w:p>
    <w:p w14:paraId="7CE17279" w14:textId="77777777" w:rsidR="00E55C94" w:rsidRPr="00CF66BA" w:rsidRDefault="00E55C94" w:rsidP="00903130">
      <w:pPr>
        <w:pStyle w:val="ListParagraph"/>
        <w:numPr>
          <w:ilvl w:val="0"/>
          <w:numId w:val="5"/>
        </w:numPr>
        <w:tabs>
          <w:tab w:val="left" w:pos="476"/>
          <w:tab w:val="left" w:pos="477"/>
        </w:tabs>
        <w:spacing w:before="20"/>
        <w:rPr>
          <w:rFonts w:ascii="Avenir Next LT Pro" w:hAnsi="Avenir Next LT Pro"/>
          <w:color w:val="000000" w:themeColor="text1"/>
        </w:rPr>
      </w:pPr>
      <w:proofErr w:type="gramStart"/>
      <w:r w:rsidRPr="00CF66BA">
        <w:rPr>
          <w:rFonts w:ascii="Avenir Next LT Pro" w:hAnsi="Avenir Next LT Pro"/>
          <w:color w:val="000000" w:themeColor="text1"/>
        </w:rPr>
        <w:t>één</w:t>
      </w:r>
      <w:proofErr w:type="gramEnd"/>
      <w:r w:rsidRPr="00CF66BA">
        <w:rPr>
          <w:rFonts w:ascii="Avenir Next LT Pro" w:hAnsi="Avenir Next LT Pro"/>
          <w:color w:val="000000" w:themeColor="text1"/>
        </w:rPr>
        <w:t xml:space="preserve"> eindcijfer een vijf is en alle andere eindcijfers een zes of hoger</w:t>
      </w:r>
      <w:r w:rsidRPr="00CF66BA">
        <w:rPr>
          <w:rFonts w:ascii="Avenir Next LT Pro" w:hAnsi="Avenir Next LT Pro"/>
          <w:color w:val="000000" w:themeColor="text1"/>
          <w:spacing w:val="-11"/>
        </w:rPr>
        <w:t xml:space="preserve"> </w:t>
      </w:r>
      <w:r w:rsidRPr="00CF66BA">
        <w:rPr>
          <w:rFonts w:ascii="Avenir Next LT Pro" w:hAnsi="Avenir Next LT Pro"/>
          <w:color w:val="000000" w:themeColor="text1"/>
        </w:rPr>
        <w:t>of;</w:t>
      </w:r>
    </w:p>
    <w:p w14:paraId="6FF17AC6" w14:textId="77777777" w:rsidR="00E55C94" w:rsidRPr="00CF66BA" w:rsidRDefault="00E55C94" w:rsidP="00903130">
      <w:pPr>
        <w:pStyle w:val="ListParagraph"/>
        <w:numPr>
          <w:ilvl w:val="0"/>
          <w:numId w:val="5"/>
        </w:numPr>
        <w:tabs>
          <w:tab w:val="left" w:pos="476"/>
          <w:tab w:val="left" w:pos="477"/>
        </w:tabs>
        <w:ind w:right="1024"/>
        <w:rPr>
          <w:rFonts w:ascii="Avenir Next LT Pro" w:hAnsi="Avenir Next LT Pro"/>
          <w:color w:val="000000" w:themeColor="text1"/>
        </w:rPr>
      </w:pPr>
      <w:proofErr w:type="gramStart"/>
      <w:r w:rsidRPr="00CF66BA">
        <w:rPr>
          <w:rFonts w:ascii="Avenir Next LT Pro" w:hAnsi="Avenir Next LT Pro"/>
          <w:color w:val="000000" w:themeColor="text1"/>
        </w:rPr>
        <w:t>één</w:t>
      </w:r>
      <w:proofErr w:type="gramEnd"/>
      <w:r w:rsidRPr="00CF66BA">
        <w:rPr>
          <w:rFonts w:ascii="Avenir Next LT Pro" w:hAnsi="Avenir Next LT Pro"/>
          <w:color w:val="000000" w:themeColor="text1"/>
        </w:rPr>
        <w:t xml:space="preserve"> eindcijfer een vier is en de overige eindcijfers een zes of hoger, waarvan ten minste één eindcijfer een zeven of hoger is, of;</w:t>
      </w:r>
    </w:p>
    <w:p w14:paraId="1DFFF0A6" w14:textId="77777777" w:rsidR="00E55C94" w:rsidRPr="00CF66BA" w:rsidRDefault="00E55C94" w:rsidP="00903130">
      <w:pPr>
        <w:pStyle w:val="ListParagraph"/>
        <w:numPr>
          <w:ilvl w:val="0"/>
          <w:numId w:val="5"/>
        </w:numPr>
        <w:tabs>
          <w:tab w:val="left" w:pos="476"/>
          <w:tab w:val="left" w:pos="477"/>
        </w:tabs>
        <w:spacing w:before="20"/>
        <w:rPr>
          <w:rFonts w:ascii="Avenir Next LT Pro" w:hAnsi="Avenir Next LT Pro"/>
          <w:color w:val="000000" w:themeColor="text1"/>
        </w:rPr>
      </w:pPr>
      <w:r w:rsidRPr="00CF66BA">
        <w:rPr>
          <w:rFonts w:ascii="Avenir Next LT Pro" w:hAnsi="Avenir Next LT Pro"/>
          <w:color w:val="000000" w:themeColor="text1"/>
        </w:rPr>
        <w:t>Voor twee vakken een eindcijfer vijf is gehaald en voor de overige eindcijfers een zes of hoger waarvan</w:t>
      </w:r>
      <w:r w:rsidRPr="00CF66BA">
        <w:rPr>
          <w:rFonts w:ascii="Avenir Next LT Pro" w:hAnsi="Avenir Next LT Pro"/>
          <w:color w:val="000000" w:themeColor="text1"/>
          <w:spacing w:val="-14"/>
        </w:rPr>
        <w:t xml:space="preserve"> </w:t>
      </w:r>
      <w:r w:rsidRPr="00CF66BA">
        <w:rPr>
          <w:rFonts w:ascii="Avenir Next LT Pro" w:hAnsi="Avenir Next LT Pro"/>
          <w:color w:val="000000" w:themeColor="text1"/>
        </w:rPr>
        <w:t>tenminste één eindcijfer een zeven of hoger is en;</w:t>
      </w:r>
    </w:p>
    <w:p w14:paraId="7EBFC760" w14:textId="77777777" w:rsidR="00E55C94" w:rsidRPr="00CF66BA" w:rsidRDefault="00E55C94" w:rsidP="00903130">
      <w:pPr>
        <w:pStyle w:val="ListParagraph"/>
        <w:numPr>
          <w:ilvl w:val="0"/>
          <w:numId w:val="5"/>
        </w:numPr>
        <w:tabs>
          <w:tab w:val="left" w:pos="476"/>
          <w:tab w:val="left" w:pos="477"/>
        </w:tabs>
        <w:spacing w:before="21"/>
        <w:rPr>
          <w:rFonts w:ascii="Avenir Next LT Pro" w:hAnsi="Avenir Next LT Pro"/>
          <w:color w:val="000000" w:themeColor="text1"/>
        </w:rPr>
      </w:pPr>
      <w:r w:rsidRPr="00CF66BA">
        <w:rPr>
          <w:rFonts w:ascii="Avenir Next LT Pro" w:hAnsi="Avenir Next LT Pro"/>
          <w:color w:val="000000" w:themeColor="text1"/>
        </w:rPr>
        <w:t>Geen eindcijfer lager is dan een</w:t>
      </w:r>
      <w:r w:rsidRPr="00CF66BA">
        <w:rPr>
          <w:rFonts w:ascii="Avenir Next LT Pro" w:hAnsi="Avenir Next LT Pro"/>
          <w:color w:val="000000" w:themeColor="text1"/>
          <w:spacing w:val="2"/>
        </w:rPr>
        <w:t xml:space="preserve"> </w:t>
      </w:r>
      <w:r w:rsidRPr="00CF66BA">
        <w:rPr>
          <w:rFonts w:ascii="Avenir Next LT Pro" w:hAnsi="Avenir Next LT Pro"/>
          <w:color w:val="000000" w:themeColor="text1"/>
        </w:rPr>
        <w:t>vier.</w:t>
      </w:r>
    </w:p>
    <w:p w14:paraId="1E509B1F" w14:textId="77777777" w:rsidR="00E55C94" w:rsidRPr="00CF66BA" w:rsidRDefault="00E55C94" w:rsidP="00903130">
      <w:pPr>
        <w:pStyle w:val="ListParagraph"/>
        <w:numPr>
          <w:ilvl w:val="0"/>
          <w:numId w:val="4"/>
        </w:numPr>
        <w:tabs>
          <w:tab w:val="left" w:pos="476"/>
          <w:tab w:val="left" w:pos="477"/>
        </w:tabs>
        <w:spacing w:before="0"/>
        <w:ind w:right="779"/>
        <w:rPr>
          <w:rFonts w:ascii="Avenir Next LT Pro" w:hAnsi="Avenir Next LT Pro"/>
          <w:color w:val="000000" w:themeColor="text1"/>
        </w:rPr>
      </w:pPr>
      <w:r w:rsidRPr="00CF66BA">
        <w:rPr>
          <w:rFonts w:ascii="Avenir Next LT Pro" w:hAnsi="Avenir Next LT Pro"/>
          <w:color w:val="000000" w:themeColor="text1"/>
        </w:rPr>
        <w:t xml:space="preserve">Verder geldt dat de leerling een ‘voldoende’ of een ‘goed’ moet hebben gekregen voor de vakken lichamelijke opvoeding en kunstvakken I. </w:t>
      </w:r>
    </w:p>
    <w:p w14:paraId="155BC7CF" w14:textId="4DFA5606" w:rsidR="00E55C94" w:rsidRPr="00CF66BA" w:rsidRDefault="00E55C94" w:rsidP="00903130">
      <w:pPr>
        <w:pStyle w:val="ListParagraph"/>
        <w:numPr>
          <w:ilvl w:val="0"/>
          <w:numId w:val="4"/>
        </w:numPr>
        <w:tabs>
          <w:tab w:val="left" w:pos="476"/>
          <w:tab w:val="left" w:pos="477"/>
        </w:tabs>
        <w:spacing w:before="0"/>
        <w:ind w:right="779"/>
        <w:rPr>
          <w:rFonts w:ascii="Avenir Next LT Pro" w:hAnsi="Avenir Next LT Pro"/>
          <w:color w:val="000000" w:themeColor="text1"/>
        </w:rPr>
      </w:pPr>
      <w:r w:rsidRPr="00CF66BA">
        <w:rPr>
          <w:rFonts w:ascii="Avenir Next LT Pro" w:hAnsi="Avenir Next LT Pro"/>
          <w:color w:val="000000" w:themeColor="text1"/>
        </w:rPr>
        <w:t>De school is verplicht voor het vak maatschappijleer een herexamen van het schoolexamen aan te bieden als een leerling een eindcijfer heeft lager dan een 6,0. Als eindcijfer telt het hoogste cijfer van het herexamen en het eerder afgelegde examen.</w:t>
      </w:r>
    </w:p>
    <w:p w14:paraId="7D0D17FA" w14:textId="77777777" w:rsidR="00E55C94" w:rsidRPr="00CF66BA" w:rsidRDefault="00E55C94" w:rsidP="00903130">
      <w:pPr>
        <w:pStyle w:val="ListParagraph"/>
        <w:numPr>
          <w:ilvl w:val="0"/>
          <w:numId w:val="4"/>
        </w:numPr>
        <w:tabs>
          <w:tab w:val="left" w:pos="476"/>
          <w:tab w:val="left" w:pos="477"/>
        </w:tabs>
        <w:spacing w:before="31"/>
        <w:ind w:right="779"/>
        <w:rPr>
          <w:rFonts w:ascii="Avenir Next LT Pro" w:hAnsi="Avenir Next LT Pro"/>
          <w:color w:val="000000" w:themeColor="text1"/>
        </w:rPr>
      </w:pPr>
      <w:r w:rsidRPr="00CF66BA">
        <w:rPr>
          <w:rFonts w:ascii="Avenir Next LT Pro" w:hAnsi="Avenir Next LT Pro"/>
          <w:color w:val="000000" w:themeColor="text1"/>
        </w:rPr>
        <w:t>Ten slotte moet de leerling een lob-dossier hebben</w:t>
      </w:r>
      <w:r w:rsidRPr="00CF66BA">
        <w:rPr>
          <w:rFonts w:ascii="Avenir Next LT Pro" w:hAnsi="Avenir Next LT Pro"/>
          <w:color w:val="000000" w:themeColor="text1"/>
          <w:spacing w:val="-6"/>
        </w:rPr>
        <w:t xml:space="preserve"> </w:t>
      </w:r>
      <w:r w:rsidRPr="00CF66BA">
        <w:rPr>
          <w:rFonts w:ascii="Avenir Next LT Pro" w:hAnsi="Avenir Next LT Pro"/>
          <w:color w:val="000000" w:themeColor="text1"/>
        </w:rPr>
        <w:t>samengesteld.</w:t>
      </w:r>
    </w:p>
    <w:p w14:paraId="7A5DD278" w14:textId="77777777" w:rsidR="00E55C94" w:rsidRPr="00CF66BA" w:rsidRDefault="00E55C94" w:rsidP="00E55C94">
      <w:pPr>
        <w:pStyle w:val="BodyText"/>
        <w:spacing w:before="1"/>
        <w:rPr>
          <w:rFonts w:ascii="Avenir Next LT Pro" w:hAnsi="Avenir Next LT Pro"/>
          <w:color w:val="000000" w:themeColor="text1"/>
          <w:szCs w:val="22"/>
        </w:rPr>
      </w:pPr>
    </w:p>
    <w:p w14:paraId="7C604126" w14:textId="77777777" w:rsidR="00E55C94" w:rsidRPr="00CF66BA" w:rsidRDefault="00E55C94" w:rsidP="00E55C94">
      <w:pPr>
        <w:pStyle w:val="BodyText"/>
        <w:ind w:left="116" w:right="778"/>
        <w:rPr>
          <w:rFonts w:ascii="Avenir Next LT Pro" w:hAnsi="Avenir Next LT Pro"/>
          <w:b w:val="0"/>
          <w:color w:val="000000" w:themeColor="text1"/>
          <w:szCs w:val="22"/>
        </w:rPr>
      </w:pPr>
      <w:r w:rsidRPr="00CF66BA">
        <w:rPr>
          <w:rFonts w:ascii="Avenir Next LT Pro" w:hAnsi="Avenir Next LT Pro"/>
          <w:b w:val="0"/>
          <w:color w:val="000000" w:themeColor="text1"/>
          <w:szCs w:val="22"/>
        </w:rPr>
        <w:t>Het lob-dossier wordt niet beoordeeld met een cijfer of een waardering zoals ‘voldoende/goed’. Wel moeten de activiteiten die in het kader van lob zijn uitgevoerd voldoen aan de eisen zoals die in het programma van toetsing en afsluiting (PTA) van de school zijn opgenomen.</w:t>
      </w:r>
    </w:p>
    <w:p w14:paraId="2EE8D780" w14:textId="77777777" w:rsidR="00B806A0" w:rsidRPr="00CF66BA" w:rsidRDefault="00B806A0"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D59354D" w14:textId="77777777" w:rsidR="00B806A0" w:rsidRPr="00CF66BA" w:rsidRDefault="00B806A0"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72D2521" w14:textId="6904B2C5" w:rsidR="00B349FE" w:rsidRPr="00CF66BA" w:rsidRDefault="00B349FE" w:rsidP="00903130">
      <w:pPr>
        <w:pStyle w:val="ListParagraph"/>
        <w:numPr>
          <w:ilvl w:val="0"/>
          <w:numId w:val="64"/>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die eindexamen dan wel deeleindexamen heeft afgelegd en die niet voldoet aan de voorwaarden, genoemd in het eerste lid, is afgewezen </w:t>
      </w:r>
      <w:proofErr w:type="gramStart"/>
      <w:r w:rsidRPr="00CF66BA">
        <w:rPr>
          <w:rFonts w:ascii="Avenir Next LT Pro" w:hAnsi="Avenir Next LT Pro"/>
          <w:color w:val="000000" w:themeColor="text1"/>
        </w:rPr>
        <w:t>behoudens</w:t>
      </w:r>
      <w:proofErr w:type="gramEnd"/>
      <w:r w:rsidRPr="00CF66BA">
        <w:rPr>
          <w:rFonts w:ascii="Avenir Next LT Pro" w:hAnsi="Avenir Next LT Pro"/>
          <w:color w:val="000000" w:themeColor="text1"/>
        </w:rPr>
        <w:t xml:space="preserve"> de mogelijkheid tot herkansing, bedoeld in artikel </w:t>
      </w:r>
      <w:r w:rsidR="00D97F17" w:rsidRPr="00CF66BA">
        <w:rPr>
          <w:rFonts w:ascii="Avenir Next LT Pro" w:hAnsi="Avenir Next LT Pro"/>
          <w:color w:val="000000" w:themeColor="text1"/>
        </w:rPr>
        <w:t>21.1</w:t>
      </w:r>
      <w:r w:rsidRPr="00CF66BA">
        <w:rPr>
          <w:rFonts w:ascii="Avenir Next LT Pro" w:hAnsi="Avenir Next LT Pro"/>
          <w:color w:val="000000" w:themeColor="text1"/>
        </w:rPr>
        <w:t xml:space="preserve"> </w:t>
      </w:r>
    </w:p>
    <w:p w14:paraId="62614957" w14:textId="77777777" w:rsidR="008A7FCC" w:rsidRPr="00CF66BA" w:rsidRDefault="008A7FCC"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9F63183" w14:textId="5CCF5CF0" w:rsidR="00B349FE" w:rsidRPr="00CF66BA" w:rsidRDefault="00B349FE" w:rsidP="00903130">
      <w:pPr>
        <w:pStyle w:val="ListParagraph"/>
        <w:numPr>
          <w:ilvl w:val="0"/>
          <w:numId w:val="63"/>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Zodra de uitslag </w:t>
      </w:r>
      <w:proofErr w:type="gramStart"/>
      <w:r w:rsidRPr="00CF66BA">
        <w:rPr>
          <w:rFonts w:ascii="Avenir Next LT Pro" w:hAnsi="Avenir Next LT Pro"/>
          <w:color w:val="000000" w:themeColor="text1"/>
        </w:rPr>
        <w:t>ingevolge</w:t>
      </w:r>
      <w:proofErr w:type="gramEnd"/>
      <w:r w:rsidRPr="00CF66BA">
        <w:rPr>
          <w:rFonts w:ascii="Avenir Next LT Pro" w:hAnsi="Avenir Next LT Pro"/>
          <w:color w:val="000000" w:themeColor="text1"/>
        </w:rPr>
        <w:t xml:space="preserve"> is vastgesteld, maakt de 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 deze tezamen met de eindcijfers schriftelijk aan iedere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bekend, onder mededeling van het in </w:t>
      </w:r>
      <w:r w:rsidR="00EA18D0" w:rsidRPr="00CF66BA">
        <w:rPr>
          <w:rFonts w:ascii="Avenir Next LT Pro" w:hAnsi="Avenir Next LT Pro"/>
          <w:color w:val="000000" w:themeColor="text1"/>
        </w:rPr>
        <w:t xml:space="preserve">artikel </w:t>
      </w:r>
      <w:r w:rsidR="0014176C" w:rsidRPr="00CF66BA">
        <w:rPr>
          <w:rFonts w:ascii="Avenir Next LT Pro" w:hAnsi="Avenir Next LT Pro"/>
          <w:color w:val="000000" w:themeColor="text1"/>
        </w:rPr>
        <w:t>21.1</w:t>
      </w:r>
      <w:r w:rsidRPr="00CF66BA">
        <w:rPr>
          <w:rFonts w:ascii="Avenir Next LT Pro" w:hAnsi="Avenir Next LT Pro"/>
          <w:color w:val="000000" w:themeColor="text1"/>
        </w:rPr>
        <w:t xml:space="preserve"> bepaalde. De in de eerste volzin bedoelde uitslag is de definitieve uitslag indien </w:t>
      </w:r>
      <w:r w:rsidR="00EA18D0" w:rsidRPr="00CF66BA">
        <w:rPr>
          <w:rFonts w:ascii="Avenir Next LT Pro" w:hAnsi="Avenir Next LT Pro"/>
          <w:color w:val="000000" w:themeColor="text1"/>
        </w:rPr>
        <w:t>artikel 21.1</w:t>
      </w:r>
      <w:r w:rsidRPr="00CF66BA">
        <w:rPr>
          <w:rFonts w:ascii="Avenir Next LT Pro" w:hAnsi="Avenir Next LT Pro"/>
          <w:color w:val="000000" w:themeColor="text1"/>
        </w:rPr>
        <w:t xml:space="preserve">. </w:t>
      </w:r>
      <w:proofErr w:type="gramStart"/>
      <w:r w:rsidRPr="00CF66BA">
        <w:rPr>
          <w:rFonts w:ascii="Avenir Next LT Pro" w:hAnsi="Avenir Next LT Pro"/>
          <w:color w:val="000000" w:themeColor="text1"/>
        </w:rPr>
        <w:t>geen</w:t>
      </w:r>
      <w:proofErr w:type="gramEnd"/>
      <w:r w:rsidRPr="00CF66BA">
        <w:rPr>
          <w:rFonts w:ascii="Avenir Next LT Pro" w:hAnsi="Avenir Next LT Pro"/>
          <w:color w:val="000000" w:themeColor="text1"/>
        </w:rPr>
        <w:t xml:space="preserve"> toepassing vindt.</w:t>
      </w:r>
    </w:p>
    <w:p w14:paraId="54D65637"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DB65DD6" w14:textId="31B1BBE9" w:rsidR="008035C2" w:rsidRPr="00CF66BA" w:rsidRDefault="008035C2" w:rsidP="00903130">
      <w:pPr>
        <w:pStyle w:val="Heading1"/>
        <w:numPr>
          <w:ilvl w:val="0"/>
          <w:numId w:val="43"/>
        </w:numPr>
        <w:rPr>
          <w:rFonts w:ascii="Avenir Next LT Pro" w:hAnsi="Avenir Next LT Pro"/>
          <w:szCs w:val="22"/>
        </w:rPr>
      </w:pPr>
      <w:bookmarkStart w:id="23" w:name="_Toc132131398"/>
      <w:r w:rsidRPr="00CF66BA">
        <w:rPr>
          <w:rFonts w:ascii="Avenir Next LT Pro" w:hAnsi="Avenir Next LT Pro"/>
          <w:szCs w:val="22"/>
        </w:rPr>
        <w:t>Judicium cum laude</w:t>
      </w:r>
      <w:bookmarkEnd w:id="23"/>
    </w:p>
    <w:p w14:paraId="183ABD20" w14:textId="77777777" w:rsidR="003B11E7" w:rsidRPr="00CF66BA" w:rsidRDefault="003B11E7"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8281A19" w14:textId="50118017" w:rsidR="008035C2" w:rsidRPr="00CF66BA" w:rsidRDefault="008035C2" w:rsidP="008035C2">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Een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is geslaagd voor het eindexamen vmbo-theoretische leerweg (mavo) met toekenning </w:t>
      </w:r>
      <w:r w:rsidR="00FF0076" w:rsidRPr="00CF66BA">
        <w:rPr>
          <w:rFonts w:ascii="Avenir Next LT Pro" w:hAnsi="Avenir Next LT Pro"/>
          <w:color w:val="000000" w:themeColor="text1"/>
          <w:sz w:val="22"/>
          <w:szCs w:val="22"/>
        </w:rPr>
        <w:t xml:space="preserve">op het diploma </w:t>
      </w:r>
      <w:r w:rsidRPr="00CF66BA">
        <w:rPr>
          <w:rFonts w:ascii="Avenir Next LT Pro" w:hAnsi="Avenir Next LT Pro"/>
          <w:color w:val="000000" w:themeColor="text1"/>
          <w:sz w:val="22"/>
          <w:szCs w:val="22"/>
        </w:rPr>
        <w:t xml:space="preserve">van het judicium cum laude </w:t>
      </w:r>
      <w:proofErr w:type="gramStart"/>
      <w:r w:rsidRPr="00CF66BA">
        <w:rPr>
          <w:rFonts w:ascii="Avenir Next LT Pro" w:hAnsi="Avenir Next LT Pro"/>
          <w:color w:val="000000" w:themeColor="text1"/>
          <w:sz w:val="22"/>
          <w:szCs w:val="22"/>
        </w:rPr>
        <w:t>indien</w:t>
      </w:r>
      <w:proofErr w:type="gramEnd"/>
      <w:r w:rsidRPr="00CF66BA">
        <w:rPr>
          <w:rFonts w:ascii="Avenir Next LT Pro" w:hAnsi="Avenir Next LT Pro"/>
          <w:color w:val="000000" w:themeColor="text1"/>
          <w:sz w:val="22"/>
          <w:szCs w:val="22"/>
        </w:rPr>
        <w:t xml:space="preserve"> zijn examen voldoet aan de volgende voorschriften:</w:t>
      </w:r>
    </w:p>
    <w:p w14:paraId="757E000E" w14:textId="11E7B503" w:rsidR="008035C2" w:rsidRPr="00CF66BA" w:rsidRDefault="008035C2" w:rsidP="008035C2">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a. ten minste het gemiddelde eindcijfer 8,0 berekend op basis van de eindcijfers voor:</w:t>
      </w:r>
    </w:p>
    <w:p w14:paraId="700D6219" w14:textId="5D75269D" w:rsidR="008035C2" w:rsidRPr="00CF66BA" w:rsidRDefault="008035C2" w:rsidP="008035C2">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vakken Nederlandse taal, Engelse taal en maatschappijleer, en de vakken van het </w:t>
      </w:r>
      <w:r w:rsidR="003A6783" w:rsidRPr="00CF66BA">
        <w:rPr>
          <w:rFonts w:ascii="Avenir Next LT Pro" w:hAnsi="Avenir Next LT Pro"/>
          <w:color w:val="000000" w:themeColor="text1"/>
          <w:sz w:val="22"/>
          <w:szCs w:val="22"/>
        </w:rPr>
        <w:t>profiel</w:t>
      </w:r>
      <w:r w:rsidRPr="00CF66BA">
        <w:rPr>
          <w:rFonts w:ascii="Avenir Next LT Pro" w:hAnsi="Avenir Next LT Pro"/>
          <w:color w:val="000000" w:themeColor="text1"/>
          <w:sz w:val="22"/>
          <w:szCs w:val="22"/>
        </w:rPr>
        <w:t>deel, en</w:t>
      </w:r>
      <w:r w:rsidR="002B29E5" w:rsidRPr="00CF66BA">
        <w:rPr>
          <w:rFonts w:ascii="Avenir Next LT Pro" w:hAnsi="Avenir Next LT Pro"/>
          <w:color w:val="000000" w:themeColor="text1"/>
          <w:sz w:val="22"/>
          <w:szCs w:val="22"/>
        </w:rPr>
        <w:t xml:space="preserve"> </w:t>
      </w:r>
      <w:r w:rsidRPr="00CF66BA">
        <w:rPr>
          <w:rFonts w:ascii="Avenir Next LT Pro" w:hAnsi="Avenir Next LT Pro"/>
          <w:color w:val="000000" w:themeColor="text1"/>
          <w:sz w:val="22"/>
          <w:szCs w:val="22"/>
        </w:rPr>
        <w:t>het vak uit het vrije deel waarvoor het hoogste eindcijfer is vastgesteld, en</w:t>
      </w:r>
    </w:p>
    <w:p w14:paraId="4C7944C1" w14:textId="4930AC9B" w:rsidR="008035C2" w:rsidRPr="00CF66BA" w:rsidRDefault="008035C2" w:rsidP="008035C2">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b. ten minste het eindcijfer 6 of ten minste de kwalificatie «voldoende» voor het </w:t>
      </w:r>
      <w:r w:rsidR="003A6783" w:rsidRPr="00CF66BA">
        <w:rPr>
          <w:rFonts w:ascii="Avenir Next LT Pro" w:hAnsi="Avenir Next LT Pro"/>
          <w:color w:val="000000" w:themeColor="text1"/>
          <w:sz w:val="22"/>
          <w:szCs w:val="22"/>
        </w:rPr>
        <w:t>profiel</w:t>
      </w:r>
      <w:r w:rsidRPr="00CF66BA">
        <w:rPr>
          <w:rFonts w:ascii="Avenir Next LT Pro" w:hAnsi="Avenir Next LT Pro"/>
          <w:color w:val="000000" w:themeColor="text1"/>
          <w:sz w:val="22"/>
          <w:szCs w:val="22"/>
        </w:rPr>
        <w:t>werkstuk en alle vakken die meetellen bij de uitslagbepaling.</w:t>
      </w:r>
    </w:p>
    <w:p w14:paraId="634F7AB3" w14:textId="77777777" w:rsidR="003B11E7" w:rsidRPr="00CF66BA" w:rsidRDefault="003B11E7" w:rsidP="008035C2">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B231604" w14:textId="07A8F40B" w:rsidR="00B349FE" w:rsidRPr="00CF66BA" w:rsidRDefault="00B349FE" w:rsidP="00903130">
      <w:pPr>
        <w:pStyle w:val="Heading1"/>
        <w:numPr>
          <w:ilvl w:val="0"/>
          <w:numId w:val="44"/>
        </w:numPr>
        <w:rPr>
          <w:rFonts w:ascii="Avenir Next LT Pro" w:hAnsi="Avenir Next LT Pro"/>
          <w:szCs w:val="22"/>
        </w:rPr>
      </w:pPr>
      <w:bookmarkStart w:id="24" w:name="_Toc132131399"/>
      <w:r w:rsidRPr="00CF66BA">
        <w:rPr>
          <w:rFonts w:ascii="Avenir Next LT Pro" w:hAnsi="Avenir Next LT Pro"/>
          <w:szCs w:val="22"/>
        </w:rPr>
        <w:t>Herkansing centraal examen</w:t>
      </w:r>
      <w:bookmarkEnd w:id="24"/>
    </w:p>
    <w:p w14:paraId="0C10945D"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3185F77" w14:textId="628E46A7" w:rsidR="00B349FE" w:rsidRPr="00CF66BA" w:rsidRDefault="00B349FE" w:rsidP="00903130">
      <w:pPr>
        <w:pStyle w:val="ListParagraph"/>
        <w:numPr>
          <w:ilvl w:val="0"/>
          <w:numId w:val="4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heeft voor één vak waarin hij </w:t>
      </w:r>
      <w:proofErr w:type="gramStart"/>
      <w:r w:rsidRPr="00CF66BA">
        <w:rPr>
          <w:rFonts w:ascii="Avenir Next LT Pro" w:hAnsi="Avenir Next LT Pro"/>
          <w:color w:val="000000" w:themeColor="text1"/>
        </w:rPr>
        <w:t>reeds</w:t>
      </w:r>
      <w:proofErr w:type="gramEnd"/>
      <w:r w:rsidRPr="00CF66BA">
        <w:rPr>
          <w:rFonts w:ascii="Avenir Next LT Pro" w:hAnsi="Avenir Next LT Pro"/>
          <w:color w:val="000000" w:themeColor="text1"/>
        </w:rPr>
        <w:t xml:space="preserve"> examen heeft afgelegd, nadat de uitslag volgens artikel </w:t>
      </w:r>
      <w:r w:rsidR="00EA18D0" w:rsidRPr="00CF66BA">
        <w:rPr>
          <w:rFonts w:ascii="Avenir Next LT Pro" w:hAnsi="Avenir Next LT Pro"/>
          <w:color w:val="000000" w:themeColor="text1"/>
        </w:rPr>
        <w:t>19</w:t>
      </w:r>
      <w:r w:rsidRPr="00CF66BA">
        <w:rPr>
          <w:rFonts w:ascii="Avenir Next LT Pro" w:hAnsi="Avenir Next LT Pro"/>
          <w:color w:val="000000" w:themeColor="text1"/>
        </w:rPr>
        <w:t xml:space="preserve"> is vastgesteld, het recht in het tweede tijdvak of, indien </w:t>
      </w:r>
      <w:r w:rsidR="00CA2F87" w:rsidRPr="00CF66BA">
        <w:rPr>
          <w:rFonts w:ascii="Avenir Next LT Pro" w:hAnsi="Avenir Next LT Pro"/>
          <w:color w:val="000000" w:themeColor="text1"/>
        </w:rPr>
        <w:t xml:space="preserve">artikel </w:t>
      </w:r>
      <w:r w:rsidR="008D7B1C" w:rsidRPr="00CF66BA">
        <w:rPr>
          <w:rFonts w:ascii="Avenir Next LT Pro" w:hAnsi="Avenir Next LT Pro"/>
          <w:color w:val="000000" w:themeColor="text1"/>
        </w:rPr>
        <w:t>3.29</w:t>
      </w:r>
      <w:r w:rsidRPr="00CF66BA">
        <w:rPr>
          <w:rFonts w:ascii="Avenir Next LT Pro" w:hAnsi="Avenir Next LT Pro"/>
          <w:color w:val="000000" w:themeColor="text1"/>
        </w:rPr>
        <w:t xml:space="preserve">, </w:t>
      </w:r>
      <w:r w:rsidR="008D7B1C" w:rsidRPr="00CF66BA">
        <w:rPr>
          <w:rFonts w:ascii="Avenir Next LT Pro" w:hAnsi="Avenir Next LT Pro"/>
          <w:color w:val="000000" w:themeColor="text1"/>
        </w:rPr>
        <w:t>eerste en tweede lid</w:t>
      </w:r>
      <w:r w:rsidRPr="00CF66BA">
        <w:rPr>
          <w:rFonts w:ascii="Avenir Next LT Pro" w:hAnsi="Avenir Next LT Pro"/>
          <w:color w:val="000000" w:themeColor="text1"/>
        </w:rPr>
        <w:t xml:space="preserve">, van het </w:t>
      </w:r>
      <w:r w:rsidR="00CA2F87" w:rsidRPr="00CF66BA">
        <w:rPr>
          <w:rFonts w:ascii="Avenir Next LT Pro" w:hAnsi="Avenir Next LT Pro"/>
          <w:color w:val="000000" w:themeColor="text1"/>
        </w:rPr>
        <w:t>Uitvoeringsbesluit</w:t>
      </w:r>
      <w:r w:rsidRPr="00CF66BA">
        <w:rPr>
          <w:rFonts w:ascii="Avenir Next LT Pro" w:hAnsi="Avenir Next LT Pro"/>
          <w:color w:val="000000" w:themeColor="text1"/>
        </w:rPr>
        <w:t xml:space="preserve"> van toepassing is (verhindering centraal examen), in het derde tijdvak, opnieuw dan wel alsnog deel te nemen aan het centraal examen. </w:t>
      </w:r>
    </w:p>
    <w:p w14:paraId="0F91C291" w14:textId="77777777" w:rsidR="008D4736" w:rsidRPr="00CF66BA" w:rsidRDefault="008D4736"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5E1E6CD" w14:textId="712371B2" w:rsidR="00B349FE" w:rsidRPr="00CF66BA" w:rsidRDefault="00B349FE" w:rsidP="00903130">
      <w:pPr>
        <w:pStyle w:val="ListParagraph"/>
        <w:numPr>
          <w:ilvl w:val="0"/>
          <w:numId w:val="4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lastRenderedPageBreak/>
        <w:t xml:space="preserve">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stelt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voor een door deze laatste te bepalen dag en tijdstip, schriftelijk in kennis van gebruikmaking van het in het eerste lid bedoelde recht. </w:t>
      </w:r>
    </w:p>
    <w:p w14:paraId="2660342B"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3BE2C76" w14:textId="18C93480" w:rsidR="00B349FE" w:rsidRPr="00CF66BA" w:rsidRDefault="00B349FE" w:rsidP="00903130">
      <w:pPr>
        <w:pStyle w:val="ListParagraph"/>
        <w:numPr>
          <w:ilvl w:val="0"/>
          <w:numId w:val="45"/>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hoogste van de cijfers behaald bij de herkansing en bij het eerder afgelegde centraal examen geldt als definitief cijfer voor het centraal examen.</w:t>
      </w:r>
    </w:p>
    <w:p w14:paraId="304DD0CC"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44FE146" w14:textId="6CA8BFD6" w:rsidR="00B349FE" w:rsidRPr="00CF66BA" w:rsidRDefault="00B349FE" w:rsidP="00903130">
      <w:pPr>
        <w:pStyle w:val="ListParagraph"/>
        <w:numPr>
          <w:ilvl w:val="0"/>
          <w:numId w:val="4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Na afloop van de herkansing wordt de uitslag definitief vastgesteld met overeenkomstige toepassing van </w:t>
      </w:r>
      <w:r w:rsidR="00EA18D0" w:rsidRPr="00CF66BA">
        <w:rPr>
          <w:rFonts w:ascii="Avenir Next LT Pro" w:hAnsi="Avenir Next LT Pro"/>
          <w:color w:val="000000" w:themeColor="text1"/>
        </w:rPr>
        <w:t>artikel 21.1</w:t>
      </w:r>
      <w:r w:rsidRPr="00CF66BA">
        <w:rPr>
          <w:rFonts w:ascii="Avenir Next LT Pro" w:hAnsi="Avenir Next LT Pro"/>
          <w:color w:val="000000" w:themeColor="text1"/>
        </w:rPr>
        <w:t xml:space="preserve"> en wordt deze schriftelijk aan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bekendgemaakt. </w:t>
      </w:r>
    </w:p>
    <w:p w14:paraId="778218FC"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5058497" w14:textId="3D66E189" w:rsidR="00B349FE" w:rsidRPr="00CF66BA" w:rsidRDefault="00B349FE" w:rsidP="00903130">
      <w:pPr>
        <w:pStyle w:val="Heading1"/>
        <w:numPr>
          <w:ilvl w:val="0"/>
          <w:numId w:val="46"/>
        </w:numPr>
        <w:rPr>
          <w:rFonts w:ascii="Avenir Next LT Pro" w:hAnsi="Avenir Next LT Pro"/>
          <w:szCs w:val="22"/>
        </w:rPr>
      </w:pPr>
      <w:bookmarkStart w:id="25" w:name="_Toc132131400"/>
      <w:r w:rsidRPr="00CF66BA">
        <w:rPr>
          <w:rFonts w:ascii="Avenir Next LT Pro" w:hAnsi="Avenir Next LT Pro"/>
          <w:szCs w:val="22"/>
        </w:rPr>
        <w:t>Diploma en cijferlijst</w:t>
      </w:r>
      <w:bookmarkEnd w:id="25"/>
    </w:p>
    <w:p w14:paraId="4FBC773C"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BCF1A07" w14:textId="403612BC" w:rsidR="00A77B02" w:rsidRPr="00CF66BA" w:rsidRDefault="00A77B02" w:rsidP="00903130">
      <w:pPr>
        <w:pStyle w:val="ListParagraph"/>
        <w:numPr>
          <w:ilvl w:val="0"/>
          <w:numId w:val="47"/>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reikt op grond van de definitieve uitslag aan elke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die eindexamen heeft afgelegd </w:t>
      </w:r>
      <w:r w:rsidR="008A242F">
        <w:rPr>
          <w:rFonts w:ascii="Avenir Next LT Pro" w:hAnsi="Avenir Next LT Pro"/>
          <w:color w:val="000000" w:themeColor="text1"/>
        </w:rPr>
        <w:t>met minimaal:</w:t>
      </w:r>
    </w:p>
    <w:p w14:paraId="412F5FB8" w14:textId="77777777" w:rsidR="00A77B02" w:rsidRPr="00CF66BA" w:rsidRDefault="00A77B02" w:rsidP="00903130">
      <w:pPr>
        <w:pStyle w:val="ListParagraph"/>
        <w:numPr>
          <w:ilvl w:val="0"/>
          <w:numId w:val="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cijfers voor het schoolexamen en de cijfers voor het centraal examen, </w:t>
      </w:r>
    </w:p>
    <w:p w14:paraId="036EE484" w14:textId="6DDC2012" w:rsidR="00A77B02" w:rsidRPr="00CF66BA" w:rsidRDefault="00A77B02" w:rsidP="00903130">
      <w:pPr>
        <w:pStyle w:val="ListParagraph"/>
        <w:numPr>
          <w:ilvl w:val="0"/>
          <w:numId w:val="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het</w:t>
      </w:r>
      <w:proofErr w:type="gramEnd"/>
      <w:r w:rsidRPr="00CF66BA">
        <w:rPr>
          <w:rFonts w:ascii="Avenir Next LT Pro" w:hAnsi="Avenir Next LT Pro"/>
          <w:color w:val="000000" w:themeColor="text1"/>
        </w:rPr>
        <w:t xml:space="preserve"> profiel</w:t>
      </w:r>
      <w:r w:rsidR="008A242F">
        <w:rPr>
          <w:rFonts w:ascii="Avenir Next LT Pro" w:hAnsi="Avenir Next LT Pro"/>
          <w:color w:val="000000" w:themeColor="text1"/>
        </w:rPr>
        <w:t>, beoordeling</w:t>
      </w:r>
      <w:r w:rsidRPr="00CF66BA">
        <w:rPr>
          <w:rFonts w:ascii="Avenir Next LT Pro" w:hAnsi="Avenir Next LT Pro"/>
          <w:color w:val="000000" w:themeColor="text1"/>
        </w:rPr>
        <w:t xml:space="preserve"> en het onderwerp of de titel van het profielwerkstuk</w:t>
      </w:r>
      <w:r w:rsidR="008A242F">
        <w:rPr>
          <w:rFonts w:ascii="Avenir Next LT Pro" w:hAnsi="Avenir Next LT Pro"/>
          <w:color w:val="000000" w:themeColor="text1"/>
        </w:rPr>
        <w:t xml:space="preserve"> (vmbo-tl)</w:t>
      </w:r>
      <w:r w:rsidRPr="00CF66BA">
        <w:rPr>
          <w:rFonts w:ascii="Avenir Next LT Pro" w:hAnsi="Avenir Next LT Pro"/>
          <w:color w:val="000000" w:themeColor="text1"/>
        </w:rPr>
        <w:t xml:space="preserve">, </w:t>
      </w:r>
    </w:p>
    <w:p w14:paraId="1AE919AA" w14:textId="2951914F" w:rsidR="00A77B02" w:rsidRPr="00CF66BA" w:rsidRDefault="00A77B02" w:rsidP="00903130">
      <w:pPr>
        <w:pStyle w:val="ListParagraph"/>
        <w:numPr>
          <w:ilvl w:val="0"/>
          <w:numId w:val="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beoordeling van </w:t>
      </w:r>
      <w:r w:rsidR="00751406">
        <w:rPr>
          <w:rFonts w:ascii="Avenir Next LT Pro" w:hAnsi="Avenir Next LT Pro"/>
          <w:color w:val="000000" w:themeColor="text1"/>
        </w:rPr>
        <w:t>eventuele overige vakken die op de leerweg van toepassing zijn.</w:t>
      </w:r>
    </w:p>
    <w:p w14:paraId="319813C2" w14:textId="77777777" w:rsidR="00A77B02" w:rsidRPr="00CF66BA" w:rsidRDefault="00A77B02" w:rsidP="00903130">
      <w:pPr>
        <w:pStyle w:val="ListParagraph"/>
        <w:numPr>
          <w:ilvl w:val="0"/>
          <w:numId w:val="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eindcijfers voor de examenvakken</w:t>
      </w:r>
    </w:p>
    <w:p w14:paraId="4115D000" w14:textId="16B6C16E" w:rsidR="00A77B02" w:rsidRPr="00CF66BA" w:rsidRDefault="00A77B02" w:rsidP="00903130">
      <w:pPr>
        <w:pStyle w:val="ListParagraph"/>
        <w:numPr>
          <w:ilvl w:val="0"/>
          <w:numId w:val="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de</w:t>
      </w:r>
      <w:proofErr w:type="gramEnd"/>
      <w:r w:rsidRPr="00CF66BA">
        <w:rPr>
          <w:rFonts w:ascii="Avenir Next LT Pro" w:hAnsi="Avenir Next LT Pro"/>
          <w:color w:val="000000" w:themeColor="text1"/>
        </w:rPr>
        <w:t xml:space="preserve"> uitslag van het eindexamen</w:t>
      </w:r>
    </w:p>
    <w:p w14:paraId="5289313E" w14:textId="77777777"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432E752" w14:textId="5A871009" w:rsidR="00B349FE" w:rsidRPr="0000660D" w:rsidRDefault="5DA9291D" w:rsidP="41F7FCCB">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eastAsia="Arial" w:hAnsi="Avenir Next LT Pro" w:cs="Arial"/>
          <w:color w:val="000000" w:themeColor="text1"/>
          <w:sz w:val="22"/>
          <w:szCs w:val="22"/>
          <w:lang w:bidi="nl-NL"/>
        </w:rPr>
      </w:pPr>
      <w:r w:rsidRPr="0000660D">
        <w:rPr>
          <w:rFonts w:ascii="Avenir Next LT Pro" w:eastAsia="Arial" w:hAnsi="Avenir Next LT Pro" w:cs="Arial"/>
          <w:color w:val="000000" w:themeColor="text1"/>
          <w:sz w:val="22"/>
          <w:szCs w:val="22"/>
          <w:lang w:bidi="nl-NL"/>
        </w:rPr>
        <w:t xml:space="preserve">22.2 </w:t>
      </w:r>
      <w:r w:rsidR="00B349FE" w:rsidRPr="0000660D">
        <w:rPr>
          <w:rFonts w:ascii="Avenir Next LT Pro" w:eastAsia="Arial" w:hAnsi="Avenir Next LT Pro" w:cs="Arial"/>
          <w:color w:val="000000" w:themeColor="text1"/>
          <w:sz w:val="22"/>
          <w:szCs w:val="22"/>
          <w:lang w:bidi="nl-NL"/>
        </w:rPr>
        <w:tab/>
        <w:t xml:space="preserve">De </w:t>
      </w:r>
      <w:r w:rsidR="00540337" w:rsidRPr="0000660D">
        <w:rPr>
          <w:rFonts w:ascii="Avenir Next LT Pro" w:eastAsia="Arial" w:hAnsi="Avenir Next LT Pro" w:cs="Arial"/>
          <w:color w:val="000000" w:themeColor="text1"/>
          <w:sz w:val="22"/>
          <w:szCs w:val="22"/>
          <w:lang w:bidi="nl-NL"/>
        </w:rPr>
        <w:t>rector</w:t>
      </w:r>
      <w:r w:rsidR="00DE1519" w:rsidRPr="0000660D">
        <w:rPr>
          <w:rFonts w:ascii="Avenir Next LT Pro" w:eastAsia="Arial" w:hAnsi="Avenir Next LT Pro" w:cs="Arial"/>
          <w:color w:val="000000" w:themeColor="text1"/>
          <w:sz w:val="22"/>
          <w:szCs w:val="22"/>
          <w:lang w:bidi="nl-NL"/>
        </w:rPr>
        <w:t>/directeur</w:t>
      </w:r>
      <w:r w:rsidR="00B349FE" w:rsidRPr="0000660D">
        <w:rPr>
          <w:rFonts w:ascii="Avenir Next LT Pro" w:eastAsia="Arial" w:hAnsi="Avenir Next LT Pro" w:cs="Arial"/>
          <w:color w:val="000000" w:themeColor="text1"/>
          <w:sz w:val="22"/>
          <w:szCs w:val="22"/>
          <w:lang w:bidi="nl-NL"/>
        </w:rPr>
        <w:t xml:space="preserve"> van de vestiging reikt op grond van de definitieve uitslag aan elke voor het eindexamen geslaagde </w:t>
      </w:r>
      <w:r w:rsidR="00430576" w:rsidRPr="0000660D">
        <w:rPr>
          <w:rFonts w:ascii="Avenir Next LT Pro" w:eastAsia="Arial" w:hAnsi="Avenir Next LT Pro" w:cs="Arial"/>
          <w:color w:val="000000" w:themeColor="text1"/>
          <w:sz w:val="22"/>
          <w:szCs w:val="22"/>
          <w:lang w:bidi="nl-NL"/>
        </w:rPr>
        <w:t>eindexamenkandidaat</w:t>
      </w:r>
      <w:r w:rsidR="00B349FE" w:rsidRPr="0000660D">
        <w:rPr>
          <w:rFonts w:ascii="Avenir Next LT Pro" w:eastAsia="Arial" w:hAnsi="Avenir Next LT Pro" w:cs="Arial"/>
          <w:color w:val="000000" w:themeColor="text1"/>
          <w:sz w:val="22"/>
          <w:szCs w:val="22"/>
          <w:lang w:bidi="nl-NL"/>
        </w:rPr>
        <w:t xml:space="preserve"> een diploma uit, waarop alle vakken zijn vermeld die bij de bepaling van de uitslag zijn betrokken. Duplicaten van diploma's worden niet verstrekt. </w:t>
      </w:r>
    </w:p>
    <w:p w14:paraId="2116F660" w14:textId="77777777" w:rsidR="00AA4339" w:rsidRPr="00CF66BA" w:rsidRDefault="00AA4339" w:rsidP="00AA4339">
      <w:pPr>
        <w:pStyle w:val="ListParagraph"/>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681" w:firstLine="0"/>
        <w:rPr>
          <w:rFonts w:ascii="Avenir Next LT Pro" w:hAnsi="Avenir Next LT Pro"/>
          <w:color w:val="000000" w:themeColor="text1"/>
        </w:rPr>
      </w:pPr>
    </w:p>
    <w:p w14:paraId="0BDEC466" w14:textId="58DA98DD" w:rsidR="006A6E94" w:rsidRPr="0000660D" w:rsidRDefault="5E106B52" w:rsidP="41F7FCCB">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eastAsia="Arial" w:hAnsi="Avenir Next LT Pro" w:cs="Arial"/>
          <w:color w:val="000000" w:themeColor="text1"/>
          <w:sz w:val="22"/>
          <w:szCs w:val="22"/>
          <w:lang w:bidi="nl-NL"/>
        </w:rPr>
      </w:pPr>
      <w:r w:rsidRPr="0000660D">
        <w:rPr>
          <w:rFonts w:ascii="Avenir Next LT Pro" w:eastAsia="Arial" w:hAnsi="Avenir Next LT Pro" w:cs="Arial"/>
          <w:color w:val="000000" w:themeColor="text1"/>
          <w:sz w:val="22"/>
          <w:szCs w:val="22"/>
          <w:lang w:bidi="nl-NL"/>
        </w:rPr>
        <w:t xml:space="preserve">22.3 </w:t>
      </w:r>
      <w:r w:rsidR="00AA4339" w:rsidRPr="0000660D">
        <w:rPr>
          <w:rFonts w:ascii="Avenir Next LT Pro" w:eastAsia="Arial" w:hAnsi="Avenir Next LT Pro" w:cs="Arial"/>
          <w:color w:val="000000" w:themeColor="text1"/>
          <w:sz w:val="22"/>
          <w:szCs w:val="22"/>
          <w:lang w:bidi="nl-NL"/>
        </w:rPr>
        <w:tab/>
      </w:r>
      <w:proofErr w:type="gramStart"/>
      <w:r w:rsidR="00AA4339" w:rsidRPr="0000660D">
        <w:rPr>
          <w:rFonts w:ascii="Avenir Next LT Pro" w:eastAsia="Arial" w:hAnsi="Avenir Next LT Pro" w:cs="Arial"/>
          <w:color w:val="000000" w:themeColor="text1"/>
          <w:sz w:val="22"/>
          <w:szCs w:val="22"/>
          <w:lang w:bidi="nl-NL"/>
        </w:rPr>
        <w:t>Indien</w:t>
      </w:r>
      <w:proofErr w:type="gramEnd"/>
      <w:r w:rsidR="00AA4339" w:rsidRPr="0000660D">
        <w:rPr>
          <w:rFonts w:ascii="Avenir Next LT Pro" w:eastAsia="Arial" w:hAnsi="Avenir Next LT Pro" w:cs="Arial"/>
          <w:color w:val="000000" w:themeColor="text1"/>
          <w:sz w:val="22"/>
          <w:szCs w:val="22"/>
          <w:lang w:bidi="nl-NL"/>
        </w:rPr>
        <w:t xml:space="preserve"> een </w:t>
      </w:r>
      <w:r w:rsidR="00430576" w:rsidRPr="0000660D">
        <w:rPr>
          <w:rFonts w:ascii="Avenir Next LT Pro" w:eastAsia="Arial" w:hAnsi="Avenir Next LT Pro" w:cs="Arial"/>
          <w:color w:val="000000" w:themeColor="text1"/>
          <w:sz w:val="22"/>
          <w:szCs w:val="22"/>
          <w:lang w:bidi="nl-NL"/>
        </w:rPr>
        <w:t>eindexamenkandidaat</w:t>
      </w:r>
      <w:r w:rsidR="00AA4339" w:rsidRPr="0000660D">
        <w:rPr>
          <w:rFonts w:ascii="Avenir Next LT Pro" w:eastAsia="Arial" w:hAnsi="Avenir Next LT Pro" w:cs="Arial"/>
          <w:color w:val="000000" w:themeColor="text1"/>
          <w:sz w:val="22"/>
          <w:szCs w:val="22"/>
          <w:lang w:bidi="nl-NL"/>
        </w:rPr>
        <w:t xml:space="preserve"> in meer vakken examen heeft afgelegd dan in de vakken die ten minste tezamen een eindexamen vormen, worden de eindcijfers van de vakken die niet bij de bepaling van de uitslag zijn betrokken, op de cijferlijst vermeld, tenzij de </w:t>
      </w:r>
      <w:r w:rsidR="00430576" w:rsidRPr="0000660D">
        <w:rPr>
          <w:rFonts w:ascii="Avenir Next LT Pro" w:eastAsia="Arial" w:hAnsi="Avenir Next LT Pro" w:cs="Arial"/>
          <w:color w:val="000000" w:themeColor="text1"/>
          <w:sz w:val="22"/>
          <w:szCs w:val="22"/>
          <w:lang w:bidi="nl-NL"/>
        </w:rPr>
        <w:t>eindexamenkandidaat</w:t>
      </w:r>
      <w:r w:rsidR="00AA4339" w:rsidRPr="0000660D">
        <w:rPr>
          <w:rFonts w:ascii="Avenir Next LT Pro" w:eastAsia="Arial" w:hAnsi="Avenir Next LT Pro" w:cs="Arial"/>
          <w:color w:val="000000" w:themeColor="text1"/>
          <w:sz w:val="22"/>
          <w:szCs w:val="22"/>
          <w:lang w:bidi="nl-NL"/>
        </w:rPr>
        <w:t xml:space="preserve"> daartegen bezwaar heeft.</w:t>
      </w:r>
    </w:p>
    <w:p w14:paraId="79719F3E" w14:textId="77777777" w:rsidR="009D14EE" w:rsidRPr="00CF66BA" w:rsidRDefault="009D14E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1E74AEB7" w14:textId="42DC6922" w:rsidR="00B349FE" w:rsidRPr="0000660D" w:rsidRDefault="77C3CD32" w:rsidP="41F7FCCB">
      <w:p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r w:rsidRPr="0000660D">
        <w:rPr>
          <w:rFonts w:ascii="Avenir Next LT Pro" w:hAnsi="Avenir Next LT Pro"/>
          <w:color w:val="000000" w:themeColor="text1"/>
          <w:sz w:val="22"/>
          <w:szCs w:val="22"/>
        </w:rPr>
        <w:t>22.4</w:t>
      </w:r>
      <w:r w:rsidR="00B349FE" w:rsidRPr="0000660D">
        <w:rPr>
          <w:rFonts w:ascii="Avenir Next LT Pro" w:hAnsi="Avenir Next LT Pro"/>
          <w:color w:val="000000" w:themeColor="text1"/>
          <w:sz w:val="22"/>
          <w:szCs w:val="22"/>
        </w:rPr>
        <w:tab/>
        <w:t>De diploma’s en de cijferlijsten worden ondertekend door:</w:t>
      </w:r>
    </w:p>
    <w:p w14:paraId="7D5F757F" w14:textId="33D82675" w:rsidR="00B349FE" w:rsidRPr="00CF66BA" w:rsidRDefault="00B349FE" w:rsidP="006A6E94">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secretaris van het eindexamen en namens de algemeen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van de school de </w:t>
      </w:r>
      <w:r w:rsidR="00540337" w:rsidRPr="00CF66BA">
        <w:rPr>
          <w:rFonts w:ascii="Avenir Next LT Pro" w:hAnsi="Avenir Next LT Pro"/>
          <w:color w:val="000000" w:themeColor="text1"/>
          <w:sz w:val="22"/>
          <w:szCs w:val="22"/>
        </w:rPr>
        <w:t>rector</w:t>
      </w:r>
      <w:r w:rsidR="00DE1519" w:rsidRPr="00CF66BA">
        <w:rPr>
          <w:rFonts w:ascii="Avenir Next LT Pro" w:hAnsi="Avenir Next LT Pro"/>
          <w:color w:val="000000" w:themeColor="text1"/>
          <w:sz w:val="22"/>
          <w:szCs w:val="22"/>
        </w:rPr>
        <w:t>/directeur</w:t>
      </w:r>
      <w:r w:rsidRPr="00CF66BA">
        <w:rPr>
          <w:rFonts w:ascii="Avenir Next LT Pro" w:hAnsi="Avenir Next LT Pro"/>
          <w:color w:val="000000" w:themeColor="text1"/>
          <w:sz w:val="22"/>
          <w:szCs w:val="22"/>
        </w:rPr>
        <w:t xml:space="preserve"> van de vestiging.</w:t>
      </w:r>
    </w:p>
    <w:p w14:paraId="522B933B" w14:textId="77777777" w:rsidR="006E1D02" w:rsidRPr="00CF66BA" w:rsidRDefault="006E1D02" w:rsidP="00B349FE">
      <w:pPr>
        <w:pStyle w:val="Footer"/>
        <w:numPr>
          <w:ilvl w:val="12"/>
          <w:numId w:val="0"/>
        </w:numPr>
        <w:tabs>
          <w:tab w:val="clear" w:pos="4536"/>
          <w:tab w:val="clear" w:pos="9072"/>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Cs w:val="22"/>
        </w:rPr>
      </w:pPr>
    </w:p>
    <w:p w14:paraId="6CBC0F47" w14:textId="7BAF1E80" w:rsidR="00B349FE" w:rsidRPr="00CF66BA" w:rsidRDefault="00B349FE" w:rsidP="00903130">
      <w:pPr>
        <w:pStyle w:val="Heading1"/>
        <w:numPr>
          <w:ilvl w:val="0"/>
          <w:numId w:val="50"/>
        </w:numPr>
        <w:rPr>
          <w:rFonts w:ascii="Avenir Next LT Pro" w:hAnsi="Avenir Next LT Pro"/>
          <w:szCs w:val="22"/>
        </w:rPr>
      </w:pPr>
      <w:bookmarkStart w:id="26" w:name="_Toc132131401"/>
      <w:r w:rsidRPr="00CF66BA">
        <w:rPr>
          <w:rFonts w:ascii="Avenir Next LT Pro" w:hAnsi="Avenir Next LT Pro"/>
          <w:szCs w:val="22"/>
        </w:rPr>
        <w:t>Certificaten</w:t>
      </w:r>
      <w:bookmarkEnd w:id="26"/>
    </w:p>
    <w:p w14:paraId="3E27C065" w14:textId="77777777" w:rsidR="002B7B7F" w:rsidRPr="00CF66BA" w:rsidRDefault="002B7B7F" w:rsidP="002B7B7F">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CA7A71B" w14:textId="17B33154" w:rsidR="00B349FE" w:rsidRPr="00CF66BA" w:rsidRDefault="00B349FE" w:rsidP="00903130">
      <w:pPr>
        <w:pStyle w:val="ListParagraph"/>
        <w:numPr>
          <w:ilvl w:val="0"/>
          <w:numId w:val="5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reikt aan de definitief voor het</w:t>
      </w:r>
    </w:p>
    <w:p w14:paraId="26C28C61" w14:textId="187430CA" w:rsidR="00B349FE" w:rsidRPr="00CF66BA" w:rsidRDefault="00724BC5" w:rsidP="001E33DF">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65"/>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eindexamen</w:t>
      </w:r>
      <w:proofErr w:type="gramEnd"/>
      <w:r w:rsidRPr="00CF66BA">
        <w:rPr>
          <w:rFonts w:ascii="Avenir Next LT Pro" w:hAnsi="Avenir Next LT Pro"/>
          <w:color w:val="000000" w:themeColor="text1"/>
          <w:sz w:val="22"/>
          <w:szCs w:val="22"/>
        </w:rPr>
        <w:t xml:space="preserve"> afgewezen vmbo </w:t>
      </w:r>
      <w:r w:rsidR="00430576" w:rsidRPr="00CF66BA">
        <w:rPr>
          <w:rFonts w:ascii="Avenir Next LT Pro" w:hAnsi="Avenir Next LT Pro"/>
          <w:color w:val="000000" w:themeColor="text1"/>
          <w:sz w:val="22"/>
          <w:szCs w:val="22"/>
        </w:rPr>
        <w:t>eindexamenkandidaat</w:t>
      </w:r>
      <w:r w:rsidR="00B349FE" w:rsidRPr="00CF66BA">
        <w:rPr>
          <w:rFonts w:ascii="Avenir Next LT Pro" w:hAnsi="Avenir Next LT Pro"/>
          <w:color w:val="000000" w:themeColor="text1"/>
          <w:sz w:val="22"/>
          <w:szCs w:val="22"/>
        </w:rPr>
        <w:t xml:space="preserve"> die de school verlaat en die voor een of meer vakken van zijn laatst afgelegde eindexamen een eindcijfer van 6 of meer heeft behaald, een certificaat uit.</w:t>
      </w:r>
    </w:p>
    <w:p w14:paraId="1090295A" w14:textId="77777777" w:rsidR="00B349FE" w:rsidRPr="00CF66BA" w:rsidRDefault="00B349FE"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058F1972" w14:textId="77777777" w:rsidR="00B349FE" w:rsidRPr="00CF66BA" w:rsidRDefault="00B349FE" w:rsidP="00903130">
      <w:pPr>
        <w:pStyle w:val="ListParagraph"/>
        <w:numPr>
          <w:ilvl w:val="0"/>
          <w:numId w:val="5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Het certificaat vermeldt in ieder geval:</w:t>
      </w:r>
    </w:p>
    <w:p w14:paraId="5DCFE348" w14:textId="2800F20A" w:rsidR="00B349FE" w:rsidRPr="00CF66BA" w:rsidRDefault="00B349FE" w:rsidP="00903130">
      <w:pPr>
        <w:numPr>
          <w:ilvl w:val="0"/>
          <w:numId w:val="2"/>
        </w:numPr>
        <w:tabs>
          <w:tab w:val="clear" w:pos="360"/>
          <w:tab w:val="left" w:pos="-1135"/>
          <w:tab w:val="left" w:pos="-568"/>
          <w:tab w:val="left" w:pos="-2"/>
          <w:tab w:val="left" w:pos="565"/>
          <w:tab w:val="num" w:pos="890"/>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890"/>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vak of de vakken waarvoor de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een eindcijfer van 6 of meer heeft behaald;</w:t>
      </w:r>
    </w:p>
    <w:p w14:paraId="0B4F3C31" w14:textId="77777777" w:rsidR="00B349FE" w:rsidRPr="00CF66BA" w:rsidRDefault="00B349FE" w:rsidP="00903130">
      <w:pPr>
        <w:numPr>
          <w:ilvl w:val="0"/>
          <w:numId w:val="2"/>
        </w:numPr>
        <w:tabs>
          <w:tab w:val="clear" w:pos="360"/>
          <w:tab w:val="left" w:pos="-1135"/>
          <w:tab w:val="left" w:pos="-568"/>
          <w:tab w:val="left" w:pos="-2"/>
          <w:tab w:val="left" w:pos="565"/>
          <w:tab w:val="num" w:pos="890"/>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890"/>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het</w:t>
      </w:r>
      <w:proofErr w:type="gramEnd"/>
      <w:r w:rsidRPr="00CF66BA">
        <w:rPr>
          <w:rFonts w:ascii="Avenir Next LT Pro" w:hAnsi="Avenir Next LT Pro"/>
          <w:color w:val="000000" w:themeColor="text1"/>
          <w:sz w:val="22"/>
          <w:szCs w:val="22"/>
        </w:rPr>
        <w:t xml:space="preserve"> voor dat vak of die vakken behaalde eindcijfer; </w:t>
      </w:r>
    </w:p>
    <w:p w14:paraId="79C4E104" w14:textId="77777777" w:rsidR="00B349FE" w:rsidRPr="00CF66BA" w:rsidRDefault="00B349FE" w:rsidP="00903130">
      <w:pPr>
        <w:numPr>
          <w:ilvl w:val="0"/>
          <w:numId w:val="2"/>
        </w:numPr>
        <w:tabs>
          <w:tab w:val="clear" w:pos="360"/>
          <w:tab w:val="left" w:pos="-1135"/>
          <w:tab w:val="left" w:pos="-568"/>
          <w:tab w:val="left" w:pos="-2"/>
          <w:tab w:val="left" w:pos="565"/>
          <w:tab w:val="num" w:pos="890"/>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890"/>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cijfers behaald voor het schoolexamen en de cijfers voor het centraal  examen daarin;</w:t>
      </w:r>
    </w:p>
    <w:p w14:paraId="10F93FA8" w14:textId="77777777" w:rsidR="00B349FE" w:rsidRPr="00CF66BA" w:rsidRDefault="00B349FE" w:rsidP="00903130">
      <w:pPr>
        <w:numPr>
          <w:ilvl w:val="0"/>
          <w:numId w:val="2"/>
        </w:numPr>
        <w:tabs>
          <w:tab w:val="clear" w:pos="360"/>
          <w:tab w:val="left" w:pos="-1135"/>
          <w:tab w:val="left" w:pos="-568"/>
          <w:tab w:val="left" w:pos="-2"/>
          <w:tab w:val="left" w:pos="565"/>
          <w:tab w:val="num" w:pos="890"/>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890"/>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soort van school waaraan het examen heeft plaatsgevonden;</w:t>
      </w:r>
    </w:p>
    <w:p w14:paraId="450BC468" w14:textId="006428C5" w:rsidR="00B349FE" w:rsidRPr="00CF66BA" w:rsidRDefault="00B349FE" w:rsidP="00903130">
      <w:pPr>
        <w:numPr>
          <w:ilvl w:val="0"/>
          <w:numId w:val="2"/>
        </w:numPr>
        <w:tabs>
          <w:tab w:val="clear" w:pos="360"/>
          <w:tab w:val="left" w:pos="-1135"/>
          <w:tab w:val="left" w:pos="-568"/>
          <w:tab w:val="left" w:pos="-2"/>
          <w:tab w:val="left" w:pos="565"/>
          <w:tab w:val="num" w:pos="890"/>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890"/>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lastRenderedPageBreak/>
        <w:t>de</w:t>
      </w:r>
      <w:proofErr w:type="gramEnd"/>
      <w:r w:rsidRPr="00CF66BA">
        <w:rPr>
          <w:rFonts w:ascii="Avenir Next LT Pro" w:hAnsi="Avenir Next LT Pro"/>
          <w:color w:val="000000" w:themeColor="text1"/>
          <w:sz w:val="22"/>
          <w:szCs w:val="22"/>
        </w:rPr>
        <w:t xml:space="preserve"> datum waarop de uitslag van het examen is vastgesteld. </w:t>
      </w:r>
    </w:p>
    <w:p w14:paraId="1D7CBAAD" w14:textId="55123FA9" w:rsidR="000A7335" w:rsidRPr="00CF66BA" w:rsidRDefault="000A7335" w:rsidP="000A7335">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8212331" w14:textId="2E2C55A9" w:rsidR="000A7335" w:rsidRPr="00CF66BA" w:rsidRDefault="000A7335" w:rsidP="00903130">
      <w:pPr>
        <w:pStyle w:val="ListParagraph"/>
        <w:numPr>
          <w:ilvl w:val="0"/>
          <w:numId w:val="5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Houdbaarheid </w:t>
      </w:r>
      <w:proofErr w:type="gramStart"/>
      <w:r w:rsidRPr="00CF66BA">
        <w:rPr>
          <w:rFonts w:ascii="Avenir Next LT Pro" w:hAnsi="Avenir Next LT Pro"/>
          <w:color w:val="000000" w:themeColor="text1"/>
        </w:rPr>
        <w:t>reeds</w:t>
      </w:r>
      <w:proofErr w:type="gramEnd"/>
      <w:r w:rsidRPr="00CF66BA">
        <w:rPr>
          <w:rFonts w:ascii="Avenir Next LT Pro" w:hAnsi="Avenir Next LT Pro"/>
          <w:color w:val="000000" w:themeColor="text1"/>
        </w:rPr>
        <w:t xml:space="preserve"> afgelegde schoolexamens. De vestingen van Scholengroep </w:t>
      </w:r>
      <w:r w:rsidR="001E33DF" w:rsidRPr="00CF66BA">
        <w:rPr>
          <w:rFonts w:ascii="Avenir Next LT Pro" w:hAnsi="Avenir Next LT Pro"/>
          <w:color w:val="000000" w:themeColor="text1"/>
        </w:rPr>
        <w:t xml:space="preserve">  </w:t>
      </w:r>
      <w:proofErr w:type="spellStart"/>
      <w:r w:rsidRPr="00CF66BA">
        <w:rPr>
          <w:rFonts w:ascii="Avenir Next LT Pro" w:hAnsi="Avenir Next LT Pro"/>
          <w:color w:val="000000" w:themeColor="text1"/>
        </w:rPr>
        <w:t>Penta</w:t>
      </w:r>
      <w:proofErr w:type="spellEnd"/>
      <w:r w:rsidRPr="00CF66BA">
        <w:rPr>
          <w:rFonts w:ascii="Avenir Next LT Pro" w:hAnsi="Avenir Next LT Pro"/>
          <w:color w:val="000000" w:themeColor="text1"/>
        </w:rPr>
        <w:t xml:space="preserve"> behouden zich het recht om (delen van) het schoolexamendossier mee te nemen naar het volgende jaar </w:t>
      </w: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een leerling doubleert. Dit zal mede op basis van de inhoud van de onderdelen worden besproken met de betreffende leerling en (een afgevaardigde van) het bevoegd gezag.</w:t>
      </w:r>
    </w:p>
    <w:p w14:paraId="6F7AA258" w14:textId="77777777" w:rsidR="00B349FE" w:rsidRPr="00CF66BA" w:rsidRDefault="00B349FE" w:rsidP="00B349FE">
      <w:pPr>
        <w:pStyle w:val="Heading2"/>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4EB2FEA2" w14:textId="0F252BFC" w:rsidR="00B349FE" w:rsidRPr="00CF66BA" w:rsidRDefault="00B349FE" w:rsidP="00903130">
      <w:pPr>
        <w:pStyle w:val="Heading1"/>
        <w:numPr>
          <w:ilvl w:val="0"/>
          <w:numId w:val="52"/>
        </w:numPr>
        <w:rPr>
          <w:rFonts w:ascii="Avenir Next LT Pro" w:hAnsi="Avenir Next LT Pro"/>
          <w:szCs w:val="22"/>
        </w:rPr>
      </w:pPr>
      <w:bookmarkStart w:id="27" w:name="_Toc132131402"/>
      <w:r w:rsidRPr="00CF66BA">
        <w:rPr>
          <w:rFonts w:ascii="Avenir Next LT Pro" w:hAnsi="Avenir Next LT Pro"/>
          <w:szCs w:val="22"/>
        </w:rPr>
        <w:t>Afwijking wijze van examineren</w:t>
      </w:r>
      <w:r w:rsidR="002E4D12" w:rsidRPr="00CF66BA">
        <w:rPr>
          <w:rFonts w:ascii="Avenir Next LT Pro" w:hAnsi="Avenir Next LT Pro"/>
          <w:szCs w:val="22"/>
        </w:rPr>
        <w:t xml:space="preserve"> (</w:t>
      </w:r>
      <w:r w:rsidR="00645377" w:rsidRPr="00CF66BA">
        <w:rPr>
          <w:rFonts w:ascii="Avenir Next LT Pro" w:hAnsi="Avenir Next LT Pro"/>
          <w:szCs w:val="22"/>
        </w:rPr>
        <w:t xml:space="preserve">op basis van </w:t>
      </w:r>
      <w:r w:rsidR="002E4D12" w:rsidRPr="00CF66BA">
        <w:rPr>
          <w:rFonts w:ascii="Avenir Next LT Pro" w:hAnsi="Avenir Next LT Pro"/>
          <w:szCs w:val="22"/>
        </w:rPr>
        <w:t xml:space="preserve">artikel </w:t>
      </w:r>
      <w:r w:rsidR="00AE4EBF" w:rsidRPr="00CF66BA">
        <w:rPr>
          <w:rFonts w:ascii="Avenir Next LT Pro" w:hAnsi="Avenir Next LT Pro"/>
          <w:szCs w:val="22"/>
        </w:rPr>
        <w:t>3.54</w:t>
      </w:r>
      <w:r w:rsidR="002E4D12" w:rsidRPr="00CF66BA">
        <w:rPr>
          <w:rFonts w:ascii="Avenir Next LT Pro" w:hAnsi="Avenir Next LT Pro"/>
          <w:szCs w:val="22"/>
        </w:rPr>
        <w:t xml:space="preserve"> </w:t>
      </w:r>
      <w:r w:rsidR="00AE4EBF" w:rsidRPr="00CF66BA">
        <w:rPr>
          <w:rFonts w:ascii="Avenir Next LT Pro" w:hAnsi="Avenir Next LT Pro"/>
          <w:szCs w:val="22"/>
        </w:rPr>
        <w:t>Uitvoeringsbesluit</w:t>
      </w:r>
      <w:r w:rsidR="002E4D12" w:rsidRPr="00CF66BA">
        <w:rPr>
          <w:rFonts w:ascii="Avenir Next LT Pro" w:hAnsi="Avenir Next LT Pro"/>
          <w:szCs w:val="22"/>
        </w:rPr>
        <w:t>)</w:t>
      </w:r>
      <w:bookmarkEnd w:id="27"/>
    </w:p>
    <w:p w14:paraId="43DF5FA6" w14:textId="29F2445F" w:rsidR="00B349FE" w:rsidRPr="00CF66BA" w:rsidRDefault="00D8218E" w:rsidP="41F7FCCB">
      <w:pPr>
        <w:pStyle w:val="ListParagraph"/>
        <w:numPr>
          <w:ilvl w:val="0"/>
          <w:numId w:val="53"/>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41F7FCCB">
        <w:rPr>
          <w:rFonts w:ascii="Avenir Next LT Pro" w:hAnsi="Avenir Next LT Pro"/>
          <w:color w:val="000000" w:themeColor="text1"/>
        </w:rPr>
        <w:t xml:space="preserve"> </w:t>
      </w:r>
      <w:r w:rsidR="00B349FE" w:rsidRPr="41F7FCCB">
        <w:rPr>
          <w:rFonts w:ascii="Avenir Next LT Pro" w:hAnsi="Avenir Next LT Pro"/>
          <w:color w:val="000000" w:themeColor="text1"/>
        </w:rPr>
        <w:t xml:space="preserve">De </w:t>
      </w:r>
      <w:r w:rsidR="00540337" w:rsidRPr="41F7FCCB">
        <w:rPr>
          <w:rFonts w:ascii="Avenir Next LT Pro" w:hAnsi="Avenir Next LT Pro"/>
          <w:color w:val="000000" w:themeColor="text1"/>
        </w:rPr>
        <w:t>rector</w:t>
      </w:r>
      <w:r w:rsidR="00DE1519" w:rsidRPr="41F7FCCB">
        <w:rPr>
          <w:rFonts w:ascii="Avenir Next LT Pro" w:hAnsi="Avenir Next LT Pro"/>
          <w:color w:val="000000" w:themeColor="text1"/>
        </w:rPr>
        <w:t>/directeur</w:t>
      </w:r>
      <w:r w:rsidR="00B349FE" w:rsidRPr="41F7FCCB">
        <w:rPr>
          <w:rFonts w:ascii="Avenir Next LT Pro" w:hAnsi="Avenir Next LT Pro"/>
          <w:color w:val="000000" w:themeColor="text1"/>
        </w:rPr>
        <w:t xml:space="preserve"> van de vestiging kan toestaan dat een </w:t>
      </w:r>
      <w:r w:rsidR="00430576" w:rsidRPr="41F7FCCB">
        <w:rPr>
          <w:rFonts w:ascii="Avenir Next LT Pro" w:hAnsi="Avenir Next LT Pro"/>
          <w:color w:val="000000" w:themeColor="text1"/>
        </w:rPr>
        <w:t>eindexamenkandidaat</w:t>
      </w:r>
      <w:r w:rsidR="489F99D8" w:rsidRPr="41F7FCCB">
        <w:rPr>
          <w:rFonts w:ascii="Avenir Next LT Pro" w:hAnsi="Avenir Next LT Pro"/>
          <w:color w:val="000000" w:themeColor="text1"/>
        </w:rPr>
        <w:t xml:space="preserve"> met een fysieke beperking</w:t>
      </w:r>
      <w:r w:rsidR="00B349FE" w:rsidRPr="41F7FCCB">
        <w:rPr>
          <w:rFonts w:ascii="Avenir Next LT Pro" w:hAnsi="Avenir Next LT Pro"/>
          <w:color w:val="000000" w:themeColor="text1"/>
        </w:rPr>
        <w:t xml:space="preserve"> het examen geheel of gedeeltelijk aflegt op een wijze die is aangepast aan de mogelijkheden van die </w:t>
      </w:r>
      <w:r w:rsidR="00430576" w:rsidRPr="41F7FCCB">
        <w:rPr>
          <w:rFonts w:ascii="Avenir Next LT Pro" w:hAnsi="Avenir Next LT Pro"/>
          <w:color w:val="000000" w:themeColor="text1"/>
        </w:rPr>
        <w:t>eindexamenkandidaat</w:t>
      </w:r>
      <w:r w:rsidR="00B349FE" w:rsidRPr="41F7FCCB">
        <w:rPr>
          <w:rFonts w:ascii="Avenir Next LT Pro" w:hAnsi="Avenir Next LT Pro"/>
          <w:color w:val="000000" w:themeColor="text1"/>
        </w:rPr>
        <w:t xml:space="preserve">. </w:t>
      </w:r>
    </w:p>
    <w:p w14:paraId="15E985BC" w14:textId="77777777" w:rsidR="00D23795" w:rsidRPr="00CF66BA" w:rsidRDefault="00D23795"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B653220" w14:textId="1BA34E66" w:rsidR="00B349FE" w:rsidRPr="00CF66BA" w:rsidRDefault="00D8218E" w:rsidP="00903130">
      <w:pPr>
        <w:pStyle w:val="ListParagraph"/>
        <w:numPr>
          <w:ilvl w:val="0"/>
          <w:numId w:val="53"/>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 </w:t>
      </w:r>
      <w:r w:rsidR="00B349FE" w:rsidRPr="00CF66BA">
        <w:rPr>
          <w:rFonts w:ascii="Avenir Next LT Pro" w:hAnsi="Avenir Next LT Pro"/>
          <w:color w:val="000000" w:themeColor="text1"/>
        </w:rPr>
        <w:t xml:space="preserve">In dat geval bepaalt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00B349FE" w:rsidRPr="00CF66BA">
        <w:rPr>
          <w:rFonts w:ascii="Avenir Next LT Pro" w:hAnsi="Avenir Next LT Pro"/>
          <w:color w:val="000000" w:themeColor="text1"/>
        </w:rPr>
        <w:t xml:space="preserve"> van de vestiging</w:t>
      </w:r>
      <w:r w:rsidR="00557E3B" w:rsidRPr="00CF66BA">
        <w:rPr>
          <w:rFonts w:ascii="Avenir Next LT Pro" w:hAnsi="Avenir Next LT Pro"/>
          <w:color w:val="000000" w:themeColor="text1"/>
        </w:rPr>
        <w:t xml:space="preserve">, </w:t>
      </w:r>
      <w:r w:rsidR="00AB4ACA" w:rsidRPr="00CF66BA">
        <w:rPr>
          <w:rFonts w:ascii="Avenir Next LT Pro" w:hAnsi="Avenir Next LT Pro"/>
          <w:color w:val="000000" w:themeColor="text1"/>
        </w:rPr>
        <w:t xml:space="preserve">eventueel </w:t>
      </w:r>
      <w:r w:rsidR="00540A77" w:rsidRPr="00CF66BA">
        <w:rPr>
          <w:rFonts w:ascii="Avenir Next LT Pro" w:hAnsi="Avenir Next LT Pro"/>
          <w:color w:val="000000" w:themeColor="text1"/>
        </w:rPr>
        <w:t xml:space="preserve">in overleg met het </w:t>
      </w:r>
      <w:proofErr w:type="spellStart"/>
      <w:r w:rsidR="00540A77" w:rsidRPr="00CF66BA">
        <w:rPr>
          <w:rFonts w:ascii="Avenir Next LT Pro" w:hAnsi="Avenir Next LT Pro"/>
          <w:color w:val="000000" w:themeColor="text1"/>
        </w:rPr>
        <w:t>Cv</w:t>
      </w:r>
      <w:r w:rsidR="00557E3B" w:rsidRPr="00CF66BA">
        <w:rPr>
          <w:rFonts w:ascii="Avenir Next LT Pro" w:hAnsi="Avenir Next LT Pro"/>
          <w:color w:val="000000" w:themeColor="text1"/>
        </w:rPr>
        <w:t>TE</w:t>
      </w:r>
      <w:proofErr w:type="spellEnd"/>
      <w:r w:rsidR="00557E3B" w:rsidRPr="00CF66BA">
        <w:rPr>
          <w:rFonts w:ascii="Avenir Next LT Pro" w:hAnsi="Avenir Next LT Pro"/>
          <w:color w:val="000000" w:themeColor="text1"/>
        </w:rPr>
        <w:t>,</w:t>
      </w:r>
      <w:r w:rsidR="00B349FE" w:rsidRPr="00CF66BA">
        <w:rPr>
          <w:rFonts w:ascii="Avenir Next LT Pro" w:hAnsi="Avenir Next LT Pro"/>
          <w:color w:val="000000" w:themeColor="text1"/>
        </w:rPr>
        <w:t xml:space="preserve"> de wijze waarop het examen zal worden afgelegd. Hij doet hiervan zo spoedig mogelijk mededeling aan de inspectie. </w:t>
      </w:r>
    </w:p>
    <w:p w14:paraId="2440F920" w14:textId="790C5463" w:rsidR="00B349FE" w:rsidRPr="00CF66BA" w:rsidRDefault="00B349FE" w:rsidP="00B349F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BA21212" w14:textId="28C7D237" w:rsidR="00B349FE" w:rsidRPr="00CF66BA" w:rsidRDefault="00D8218E" w:rsidP="00903130">
      <w:pPr>
        <w:pStyle w:val="ListParagraph"/>
        <w:numPr>
          <w:ilvl w:val="0"/>
          <w:numId w:val="53"/>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 </w:t>
      </w:r>
      <w:r w:rsidR="00B349FE" w:rsidRPr="00CF66BA">
        <w:rPr>
          <w:rFonts w:ascii="Avenir Next LT Pro" w:hAnsi="Avenir Next LT Pro"/>
          <w:color w:val="000000" w:themeColor="text1"/>
        </w:rPr>
        <w:t>Tenzij sprake is van een objectief waarneembare lichamelijke handicap, geldt ten aanzien van de in het eerste lid bedoelde aangepaste wijze van examineren dat:</w:t>
      </w:r>
    </w:p>
    <w:p w14:paraId="439C2763" w14:textId="70123999" w:rsidR="00B349FE" w:rsidRPr="00CF66BA" w:rsidRDefault="00B349FE" w:rsidP="00D23795">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firstLine="0"/>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er een deskundigenverklaring is die door een ter zake deskundige psycho</w:t>
      </w:r>
      <w:r w:rsidRPr="00CF66BA">
        <w:rPr>
          <w:rFonts w:ascii="Avenir Next LT Pro" w:hAnsi="Avenir Next LT Pro"/>
          <w:color w:val="000000" w:themeColor="text1"/>
          <w:sz w:val="22"/>
          <w:szCs w:val="22"/>
          <w:lang w:val="nl-NL"/>
        </w:rPr>
        <w:softHyphen/>
        <w:t>loog of orthopedagoog is opgesteld,</w:t>
      </w:r>
    </w:p>
    <w:p w14:paraId="589FDBB4" w14:textId="46656036" w:rsidR="00B349FE" w:rsidRPr="00CF66BA" w:rsidRDefault="00B349FE" w:rsidP="00D23795">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firstLine="0"/>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de aanpassing voor zover betrekking hebbend op het centraal examen in ieder geval kan bestaan uit een verlenging van de duur van de desbetreffende toets van het centraal examen met ten hoogste 30 minuten, en</w:t>
      </w:r>
    </w:p>
    <w:p w14:paraId="07BC60F6" w14:textId="4392DFA0" w:rsidR="00B349FE" w:rsidRPr="00CF66BA" w:rsidRDefault="00B349FE" w:rsidP="00D23795">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firstLine="0"/>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een andere aanpassing slechts kan worden toegestaan voor zover daartoe in de hiervoor genoemde deskundigenverklaring ten aanzien van betrokkene een voorstel wordt gedaan dan wel indien aanpassing aantoonbaar aansluit bij de begeleidingsadviezen, vermeld in die deskundigenverklaring.</w:t>
      </w:r>
      <w:r w:rsidR="00A77B02" w:rsidRPr="00CF66BA">
        <w:rPr>
          <w:rFonts w:ascii="Avenir Next LT Pro" w:hAnsi="Avenir Next LT Pro"/>
          <w:color w:val="000000" w:themeColor="text1"/>
          <w:sz w:val="22"/>
          <w:szCs w:val="22"/>
          <w:lang w:val="nl-NL"/>
        </w:rPr>
        <w:t xml:space="preserve"> In bovenstaande gevallen dient de inspectie te worden </w:t>
      </w:r>
      <w:r w:rsidR="00B40A35" w:rsidRPr="00CF66BA">
        <w:rPr>
          <w:rFonts w:ascii="Avenir Next LT Pro" w:hAnsi="Avenir Next LT Pro"/>
          <w:color w:val="000000" w:themeColor="text1"/>
          <w:sz w:val="22"/>
          <w:szCs w:val="22"/>
          <w:lang w:val="nl-NL"/>
        </w:rPr>
        <w:t>geïnformeerd</w:t>
      </w:r>
      <w:r w:rsidR="00A77B02" w:rsidRPr="00CF66BA">
        <w:rPr>
          <w:rFonts w:ascii="Avenir Next LT Pro" w:hAnsi="Avenir Next LT Pro"/>
          <w:color w:val="000000" w:themeColor="text1"/>
          <w:sz w:val="22"/>
          <w:szCs w:val="22"/>
          <w:lang w:val="nl-NL"/>
        </w:rPr>
        <w:t>.</w:t>
      </w:r>
    </w:p>
    <w:p w14:paraId="60E0654D" w14:textId="77777777" w:rsidR="00B349FE" w:rsidRPr="00CF66BA" w:rsidRDefault="00B349FE" w:rsidP="00B349FE">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0" w:firstLine="0"/>
        <w:jc w:val="left"/>
        <w:rPr>
          <w:rFonts w:ascii="Avenir Next LT Pro" w:hAnsi="Avenir Next LT Pro"/>
          <w:color w:val="000000" w:themeColor="text1"/>
          <w:sz w:val="22"/>
          <w:szCs w:val="22"/>
          <w:lang w:val="nl-NL"/>
        </w:rPr>
      </w:pPr>
    </w:p>
    <w:p w14:paraId="1B9B340F" w14:textId="25C57CB1" w:rsidR="00B349FE" w:rsidRPr="00CF66BA" w:rsidRDefault="00D8218E" w:rsidP="00903130">
      <w:pPr>
        <w:pStyle w:val="ListParagraph"/>
        <w:numPr>
          <w:ilvl w:val="0"/>
          <w:numId w:val="53"/>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 </w:t>
      </w:r>
      <w:r w:rsidR="00B349FE" w:rsidRPr="00CF66BA">
        <w:rPr>
          <w:rFonts w:ascii="Avenir Next LT Pro" w:hAnsi="Avenir Next LT Pro"/>
          <w:color w:val="000000" w:themeColor="text1"/>
        </w:rPr>
        <w:t xml:space="preserve">Het bevoegd gezag kan in verband met onvoldoende beheersing van de Nederlandse taal afwijken van de voorschriften gegeven bij of </w:t>
      </w:r>
      <w:proofErr w:type="gramStart"/>
      <w:r w:rsidR="00B349FE" w:rsidRPr="00CF66BA">
        <w:rPr>
          <w:rFonts w:ascii="Avenir Next LT Pro" w:hAnsi="Avenir Next LT Pro"/>
          <w:color w:val="000000" w:themeColor="text1"/>
        </w:rPr>
        <w:t>krachtens</w:t>
      </w:r>
      <w:proofErr w:type="gramEnd"/>
      <w:r w:rsidR="00B349FE" w:rsidRPr="00CF66BA">
        <w:rPr>
          <w:rFonts w:ascii="Avenir Next LT Pro" w:hAnsi="Avenir Next LT Pro"/>
          <w:color w:val="000000" w:themeColor="text1"/>
        </w:rPr>
        <w:t xml:space="preserve"> het Eindexamenbesluit, ten aanzien van een </w:t>
      </w:r>
      <w:r w:rsidR="00430576" w:rsidRPr="00CF66BA">
        <w:rPr>
          <w:rFonts w:ascii="Avenir Next LT Pro" w:hAnsi="Avenir Next LT Pro"/>
          <w:color w:val="000000" w:themeColor="text1"/>
        </w:rPr>
        <w:t>eindexamenkandidaat</w:t>
      </w:r>
      <w:r w:rsidR="00B349FE" w:rsidRPr="00CF66BA">
        <w:rPr>
          <w:rFonts w:ascii="Avenir Next LT Pro" w:hAnsi="Avenir Next LT Pro"/>
          <w:color w:val="000000" w:themeColor="text1"/>
        </w:rPr>
        <w:t xml:space="preserve"> die</w:t>
      </w:r>
      <w:r w:rsidR="00481C17" w:rsidRPr="00CF66BA">
        <w:rPr>
          <w:rFonts w:ascii="Avenir Next LT Pro" w:hAnsi="Avenir Next LT Pro"/>
          <w:color w:val="000000" w:themeColor="text1"/>
        </w:rPr>
        <w:t xml:space="preserve">, </w:t>
      </w:r>
      <w:r w:rsidR="00B349FE" w:rsidRPr="00CF66BA">
        <w:rPr>
          <w:rFonts w:ascii="Avenir Next LT Pro" w:hAnsi="Avenir Next LT Pro"/>
          <w:color w:val="000000" w:themeColor="text1"/>
        </w:rPr>
        <w:t>met inbegrip van het schooljaar waarin hij eindexamen aflegt, ten hoogste zes jaren onderwijs in Nederland heeft gevolgd en</w:t>
      </w:r>
    </w:p>
    <w:p w14:paraId="2C28EB4F" w14:textId="77777777" w:rsidR="00B349FE" w:rsidRPr="00CF66BA" w:rsidRDefault="00B349FE" w:rsidP="00D8218E">
      <w:pPr>
        <w:numPr>
          <w:ilvl w:val="12"/>
          <w:numId w:val="0"/>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voor</w:t>
      </w:r>
      <w:proofErr w:type="gramEnd"/>
      <w:r w:rsidRPr="00CF66BA">
        <w:rPr>
          <w:rFonts w:ascii="Avenir Next LT Pro" w:hAnsi="Avenir Next LT Pro"/>
          <w:color w:val="000000" w:themeColor="text1"/>
          <w:sz w:val="22"/>
          <w:szCs w:val="22"/>
        </w:rPr>
        <w:t xml:space="preserve"> wie het Nederlands niet de moedertaal is. De in de eerste volzin bedoelde afwijking kan betrekking hebben op:</w:t>
      </w:r>
    </w:p>
    <w:p w14:paraId="38D7F098" w14:textId="77777777" w:rsidR="00B349FE" w:rsidRPr="00CF66BA" w:rsidRDefault="00B349FE" w:rsidP="00D8218E">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firstLine="0"/>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xml:space="preserve">- het vak Nederlandse </w:t>
      </w:r>
      <w:proofErr w:type="gramStart"/>
      <w:r w:rsidRPr="00CF66BA">
        <w:rPr>
          <w:rFonts w:ascii="Avenir Next LT Pro" w:hAnsi="Avenir Next LT Pro"/>
          <w:color w:val="000000" w:themeColor="text1"/>
          <w:sz w:val="22"/>
          <w:szCs w:val="22"/>
          <w:lang w:val="nl-NL"/>
        </w:rPr>
        <w:t>taal</w:t>
      </w:r>
      <w:proofErr w:type="gramEnd"/>
      <w:r w:rsidRPr="00CF66BA">
        <w:rPr>
          <w:rFonts w:ascii="Avenir Next LT Pro" w:hAnsi="Avenir Next LT Pro"/>
          <w:color w:val="000000" w:themeColor="text1"/>
          <w:sz w:val="22"/>
          <w:szCs w:val="22"/>
          <w:lang w:val="nl-NL"/>
        </w:rPr>
        <w:t xml:space="preserve"> en letterkunde;</w:t>
      </w:r>
    </w:p>
    <w:p w14:paraId="4F35C837" w14:textId="77777777" w:rsidR="00B349FE" w:rsidRPr="00CF66BA" w:rsidRDefault="00B349FE" w:rsidP="00D8218E">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firstLine="0"/>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het vak Nederlandse taal;</w:t>
      </w:r>
    </w:p>
    <w:p w14:paraId="5D4ECD61" w14:textId="77777777" w:rsidR="00B349FE" w:rsidRPr="00CF66BA" w:rsidRDefault="00B349FE" w:rsidP="00D8218E">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510" w:firstLine="0"/>
        <w:jc w:val="left"/>
        <w:rPr>
          <w:rFonts w:ascii="Avenir Next LT Pro" w:hAnsi="Avenir Next LT Pro"/>
          <w:color w:val="000000" w:themeColor="text1"/>
          <w:sz w:val="22"/>
          <w:szCs w:val="22"/>
          <w:lang w:val="nl-NL"/>
        </w:rPr>
      </w:pPr>
      <w:r w:rsidRPr="00CF66BA">
        <w:rPr>
          <w:rFonts w:ascii="Avenir Next LT Pro" w:hAnsi="Avenir Next LT Pro"/>
          <w:color w:val="000000" w:themeColor="text1"/>
          <w:sz w:val="22"/>
          <w:szCs w:val="22"/>
          <w:lang w:val="nl-NL"/>
        </w:rPr>
        <w:t xml:space="preserve">- enig ander vak waarbij het gebruik van de Nederlandse taal van overwegende betekenis is. </w:t>
      </w:r>
    </w:p>
    <w:p w14:paraId="3329F58E" w14:textId="77777777" w:rsidR="00B349FE" w:rsidRPr="00CF66BA" w:rsidRDefault="00B349FE" w:rsidP="00B349FE">
      <w:pPr>
        <w:pStyle w:val="1AutoList2"/>
        <w:tabs>
          <w:tab w:val="clear" w:pos="720"/>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ind w:left="0" w:firstLine="0"/>
        <w:jc w:val="left"/>
        <w:rPr>
          <w:rFonts w:ascii="Avenir Next LT Pro" w:hAnsi="Avenir Next LT Pro"/>
          <w:color w:val="000000" w:themeColor="text1"/>
          <w:sz w:val="22"/>
          <w:szCs w:val="22"/>
          <w:lang w:val="nl-NL"/>
        </w:rPr>
      </w:pPr>
    </w:p>
    <w:p w14:paraId="6BBE10F7" w14:textId="305BAE66" w:rsidR="00B349FE" w:rsidRPr="00CF66BA" w:rsidRDefault="00D8218E" w:rsidP="41F7FCCB">
      <w:pPr>
        <w:pStyle w:val="ListParagraph"/>
        <w:numPr>
          <w:ilvl w:val="0"/>
          <w:numId w:val="53"/>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41F7FCCB">
        <w:rPr>
          <w:rFonts w:ascii="Avenir Next LT Pro" w:hAnsi="Avenir Next LT Pro"/>
          <w:color w:val="000000" w:themeColor="text1"/>
        </w:rPr>
        <w:t xml:space="preserve"> </w:t>
      </w:r>
      <w:r w:rsidR="00B349FE" w:rsidRPr="41F7FCCB">
        <w:rPr>
          <w:rFonts w:ascii="Avenir Next LT Pro" w:hAnsi="Avenir Next LT Pro"/>
          <w:color w:val="000000" w:themeColor="text1"/>
        </w:rPr>
        <w:t xml:space="preserve">De in lid </w:t>
      </w:r>
      <w:r w:rsidR="6FF1F5AB" w:rsidRPr="41F7FCCB">
        <w:rPr>
          <w:rFonts w:ascii="Avenir Next LT Pro" w:hAnsi="Avenir Next LT Pro"/>
          <w:color w:val="000000" w:themeColor="text1"/>
        </w:rPr>
        <w:t>2</w:t>
      </w:r>
      <w:r w:rsidR="00B349FE" w:rsidRPr="41F7FCCB">
        <w:rPr>
          <w:rFonts w:ascii="Avenir Next LT Pro" w:hAnsi="Avenir Next LT Pro"/>
          <w:color w:val="000000" w:themeColor="text1"/>
        </w:rPr>
        <w:t>4.</w:t>
      </w:r>
      <w:r w:rsidR="75F149DA" w:rsidRPr="41F7FCCB">
        <w:rPr>
          <w:rFonts w:ascii="Avenir Next LT Pro" w:hAnsi="Avenir Next LT Pro"/>
          <w:color w:val="000000" w:themeColor="text1"/>
        </w:rPr>
        <w:t>4</w:t>
      </w:r>
      <w:r w:rsidR="00B349FE" w:rsidRPr="41F7FCCB">
        <w:rPr>
          <w:rFonts w:ascii="Avenir Next LT Pro" w:hAnsi="Avenir Next LT Pro"/>
          <w:color w:val="000000" w:themeColor="text1"/>
        </w:rPr>
        <w:t xml:space="preserve"> bedoelde afwijking bestaat voor zover betrekking hebbend op het centraal examen slechts uit een verlenging van de duur van de desbetreffende toets van het centraal examen met ten hoogste 30 minuten en het verlenen van toestemming tot het gebruik van een verklarend woordenboek der Nederlandse taal. </w:t>
      </w:r>
    </w:p>
    <w:p w14:paraId="759DBF66" w14:textId="77777777" w:rsidR="00B349FE" w:rsidRPr="00CF66BA" w:rsidRDefault="00B349FE"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FC4AD02" w14:textId="53F30C51" w:rsidR="00B349FE" w:rsidRPr="00CF66BA" w:rsidRDefault="00D8218E" w:rsidP="00903130">
      <w:pPr>
        <w:pStyle w:val="ListParagraph"/>
        <w:numPr>
          <w:ilvl w:val="0"/>
          <w:numId w:val="53"/>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 </w:t>
      </w:r>
      <w:r w:rsidR="00B349FE" w:rsidRPr="00CF66BA">
        <w:rPr>
          <w:rFonts w:ascii="Avenir Next LT Pro" w:hAnsi="Avenir Next LT Pro"/>
          <w:color w:val="000000" w:themeColor="text1"/>
        </w:rPr>
        <w:t>Van elke afwijk</w:t>
      </w:r>
      <w:r w:rsidR="0074338B" w:rsidRPr="00CF66BA">
        <w:rPr>
          <w:rFonts w:ascii="Avenir Next LT Pro" w:hAnsi="Avenir Next LT Pro"/>
          <w:color w:val="000000" w:themeColor="text1"/>
        </w:rPr>
        <w:t xml:space="preserve">ende vorm van examinering </w:t>
      </w:r>
      <w:r w:rsidR="00B349FE" w:rsidRPr="00CF66BA">
        <w:rPr>
          <w:rFonts w:ascii="Avenir Next LT Pro" w:hAnsi="Avenir Next LT Pro"/>
          <w:color w:val="000000" w:themeColor="text1"/>
        </w:rPr>
        <w:t xml:space="preserve">wordt </w:t>
      </w:r>
      <w:r w:rsidR="00557E3B" w:rsidRPr="00CF66BA">
        <w:rPr>
          <w:rFonts w:ascii="Avenir Next LT Pro" w:hAnsi="Avenir Next LT Pro"/>
          <w:color w:val="000000" w:themeColor="text1"/>
        </w:rPr>
        <w:t>melding</w:t>
      </w:r>
      <w:r w:rsidR="00B349FE" w:rsidRPr="00CF66BA">
        <w:rPr>
          <w:rFonts w:ascii="Avenir Next LT Pro" w:hAnsi="Avenir Next LT Pro"/>
          <w:color w:val="000000" w:themeColor="text1"/>
        </w:rPr>
        <w:t xml:space="preserve"> gedaan </w:t>
      </w:r>
      <w:r w:rsidR="0074338B" w:rsidRPr="00CF66BA">
        <w:rPr>
          <w:rFonts w:ascii="Avenir Next LT Pro" w:hAnsi="Avenir Next LT Pro"/>
          <w:color w:val="000000" w:themeColor="text1"/>
        </w:rPr>
        <w:t>bij</w:t>
      </w:r>
      <w:r w:rsidR="00B349FE" w:rsidRPr="00CF66BA">
        <w:rPr>
          <w:rFonts w:ascii="Avenir Next LT Pro" w:hAnsi="Avenir Next LT Pro"/>
          <w:color w:val="000000" w:themeColor="text1"/>
        </w:rPr>
        <w:t xml:space="preserve"> de inspectie.</w:t>
      </w:r>
      <w:r w:rsidR="00557E3B" w:rsidRPr="00CF66BA">
        <w:rPr>
          <w:rFonts w:ascii="Avenir Next LT Pro" w:hAnsi="Avenir Next LT Pro"/>
          <w:color w:val="000000" w:themeColor="text1"/>
        </w:rPr>
        <w:t xml:space="preserve"> </w:t>
      </w:r>
    </w:p>
    <w:p w14:paraId="772DF06D" w14:textId="77777777" w:rsidR="002667E5" w:rsidRPr="00CF66BA" w:rsidRDefault="002667E5" w:rsidP="00B349FE">
      <w:pPr>
        <w:pStyle w:val="Heading1"/>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Cs w:val="22"/>
        </w:rPr>
      </w:pPr>
    </w:p>
    <w:p w14:paraId="386D8979" w14:textId="73BF139A" w:rsidR="00B349FE" w:rsidRPr="00CF66BA" w:rsidRDefault="00B349FE" w:rsidP="00903130">
      <w:pPr>
        <w:pStyle w:val="Heading1"/>
        <w:numPr>
          <w:ilvl w:val="0"/>
          <w:numId w:val="54"/>
        </w:numPr>
        <w:rPr>
          <w:rFonts w:ascii="Avenir Next LT Pro" w:hAnsi="Avenir Next LT Pro"/>
          <w:szCs w:val="22"/>
        </w:rPr>
      </w:pPr>
      <w:bookmarkStart w:id="28" w:name="_Toc132131403"/>
      <w:r w:rsidRPr="00CF66BA">
        <w:rPr>
          <w:rFonts w:ascii="Avenir Next LT Pro" w:hAnsi="Avenir Next LT Pro"/>
          <w:szCs w:val="22"/>
        </w:rPr>
        <w:t>Bewaren examenwerk</w:t>
      </w:r>
      <w:bookmarkEnd w:id="28"/>
    </w:p>
    <w:p w14:paraId="5D3FB4CE" w14:textId="12C9AE57" w:rsidR="00B349FE" w:rsidRPr="00CF66BA" w:rsidRDefault="00B349FE" w:rsidP="00903130">
      <w:pPr>
        <w:pStyle w:val="ListParagraph"/>
        <w:numPr>
          <w:ilvl w:val="0"/>
          <w:numId w:val="5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Het werk van het centraal examen der kandidaten en de lijsten, bedoeld in artikel </w:t>
      </w:r>
      <w:r w:rsidR="00ED5513" w:rsidRPr="00CF66BA">
        <w:rPr>
          <w:rFonts w:ascii="Avenir Next LT Pro" w:hAnsi="Avenir Next LT Pro"/>
          <w:color w:val="000000" w:themeColor="text1"/>
        </w:rPr>
        <w:lastRenderedPageBreak/>
        <w:t xml:space="preserve">3.31 van het </w:t>
      </w:r>
      <w:r w:rsidR="003F51AE" w:rsidRPr="00CF66BA">
        <w:rPr>
          <w:rFonts w:ascii="Avenir Next LT Pro" w:hAnsi="Avenir Next LT Pro"/>
          <w:color w:val="000000" w:themeColor="text1"/>
        </w:rPr>
        <w:t>Uitvoeringsbesluit</w:t>
      </w:r>
      <w:r w:rsidRPr="00CF66BA">
        <w:rPr>
          <w:rFonts w:ascii="Avenir Next LT Pro" w:hAnsi="Avenir Next LT Pro"/>
          <w:color w:val="000000" w:themeColor="text1"/>
        </w:rPr>
        <w:t xml:space="preserve">, worden gedurende ten minste zes maanden na de vaststelling van de uitslag bewaard door de </w:t>
      </w:r>
      <w:r w:rsidR="00540337" w:rsidRPr="00CF66BA">
        <w:rPr>
          <w:rFonts w:ascii="Avenir Next LT Pro" w:hAnsi="Avenir Next LT Pro"/>
          <w:color w:val="000000" w:themeColor="text1"/>
        </w:rPr>
        <w:t>rector</w:t>
      </w:r>
      <w:r w:rsidR="00DE1519" w:rsidRPr="00CF66BA">
        <w:rPr>
          <w:rFonts w:ascii="Avenir Next LT Pro" w:hAnsi="Avenir Next LT Pro"/>
          <w:color w:val="000000" w:themeColor="text1"/>
        </w:rPr>
        <w:t>/directeur</w:t>
      </w:r>
      <w:r w:rsidRPr="00CF66BA">
        <w:rPr>
          <w:rFonts w:ascii="Avenir Next LT Pro" w:hAnsi="Avenir Next LT Pro"/>
          <w:color w:val="000000" w:themeColor="text1"/>
        </w:rPr>
        <w:t xml:space="preserve"> van de vestiging, ter inzage voor belanghebbenden. Het werk van het schoolexamen </w:t>
      </w:r>
      <w:r w:rsidR="00F23376" w:rsidRPr="00CF66BA">
        <w:rPr>
          <w:rFonts w:ascii="Avenir Next LT Pro" w:hAnsi="Avenir Next LT Pro"/>
          <w:color w:val="000000" w:themeColor="text1"/>
        </w:rPr>
        <w:t>van de</w:t>
      </w:r>
      <w:r w:rsidRPr="00CF66BA">
        <w:rPr>
          <w:rFonts w:ascii="Avenir Next LT Pro" w:hAnsi="Avenir Next LT Pro"/>
          <w:color w:val="000000" w:themeColor="text1"/>
        </w:rPr>
        <w:t xml:space="preserve"> kandidaten wordt 3 maanden bewaard vanaf het moment waarop de cijfers van de onderdelen van het schoolexamen definitief zijn geworden.</w:t>
      </w:r>
    </w:p>
    <w:p w14:paraId="5FDDBF44" w14:textId="77777777" w:rsidR="00D8218E" w:rsidRPr="00CF66BA" w:rsidRDefault="00D8218E"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0083879" w14:textId="527DF3F4" w:rsidR="00B349FE" w:rsidRPr="00CF66BA" w:rsidRDefault="00B349FE" w:rsidP="00903130">
      <w:pPr>
        <w:pStyle w:val="ListParagraph"/>
        <w:numPr>
          <w:ilvl w:val="0"/>
          <w:numId w:val="55"/>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Dit is met in achtneming van artikel </w:t>
      </w:r>
      <w:r w:rsidR="0019237E" w:rsidRPr="00CF66BA">
        <w:rPr>
          <w:rFonts w:ascii="Avenir Next LT Pro" w:hAnsi="Avenir Next LT Pro"/>
          <w:color w:val="000000" w:themeColor="text1"/>
        </w:rPr>
        <w:t>12</w:t>
      </w:r>
      <w:r w:rsidRPr="00CF66BA">
        <w:rPr>
          <w:rFonts w:ascii="Avenir Next LT Pro" w:hAnsi="Avenir Next LT Pro"/>
          <w:color w:val="000000" w:themeColor="text1"/>
        </w:rPr>
        <w:t>.</w:t>
      </w:r>
      <w:r w:rsidR="00CD0E59" w:rsidRPr="00CF66BA">
        <w:rPr>
          <w:rFonts w:ascii="Avenir Next LT Pro" w:hAnsi="Avenir Next LT Pro"/>
          <w:color w:val="000000" w:themeColor="text1"/>
        </w:rPr>
        <w:t>6</w:t>
      </w:r>
      <w:r w:rsidRPr="00CF66BA">
        <w:rPr>
          <w:rFonts w:ascii="Avenir Next LT Pro" w:hAnsi="Avenir Next LT Pro"/>
          <w:color w:val="000000" w:themeColor="text1"/>
        </w:rPr>
        <w:t xml:space="preserve"> te rekenen vanaf 10 werkdagen nadat het schriftelijk cijferoverzicht (rapport) aan de leerling is uitgereikt.</w:t>
      </w:r>
      <w:r w:rsidR="001F5F91" w:rsidRPr="00CF66BA">
        <w:rPr>
          <w:rFonts w:ascii="Avenir Next LT Pro" w:hAnsi="Avenir Next LT Pro"/>
          <w:color w:val="000000" w:themeColor="text1"/>
        </w:rPr>
        <w:t xml:space="preserve"> Het PWS wordt 3 maanden na de examenuitslag vernietigd</w:t>
      </w:r>
      <w:r w:rsidR="00023B5F" w:rsidRPr="00CF66BA">
        <w:rPr>
          <w:rFonts w:ascii="Avenir Next LT Pro" w:hAnsi="Avenir Next LT Pro"/>
          <w:color w:val="000000" w:themeColor="text1"/>
        </w:rPr>
        <w:t>. Een week voor deze datum kan het werkstuk worden opgehaald.</w:t>
      </w:r>
    </w:p>
    <w:p w14:paraId="1DA463EF" w14:textId="469A7E26" w:rsidR="00A77B02" w:rsidRPr="00CF66BA" w:rsidRDefault="00A77B02"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FE645BB" w14:textId="7094D3A9" w:rsidR="00A77B02" w:rsidRPr="00CF66BA" w:rsidRDefault="002B7B7F" w:rsidP="00903130">
      <w:pPr>
        <w:pStyle w:val="Heading1"/>
        <w:numPr>
          <w:ilvl w:val="0"/>
          <w:numId w:val="54"/>
        </w:numPr>
        <w:rPr>
          <w:rFonts w:ascii="Avenir Next LT Pro" w:hAnsi="Avenir Next LT Pro"/>
          <w:szCs w:val="22"/>
        </w:rPr>
      </w:pPr>
      <w:bookmarkStart w:id="29" w:name="_Toc132131404"/>
      <w:r w:rsidRPr="00CF66BA">
        <w:rPr>
          <w:rFonts w:ascii="Avenir Next LT Pro" w:hAnsi="Avenir Next LT Pro"/>
          <w:szCs w:val="22"/>
        </w:rPr>
        <w:t>I</w:t>
      </w:r>
      <w:r w:rsidR="00A77B02" w:rsidRPr="00CF66BA">
        <w:rPr>
          <w:rFonts w:ascii="Avenir Next LT Pro" w:hAnsi="Avenir Next LT Pro"/>
          <w:szCs w:val="22"/>
        </w:rPr>
        <w:t>nzage en bespreking schoolexamens</w:t>
      </w:r>
      <w:bookmarkEnd w:id="29"/>
      <w:r w:rsidR="00A77B02" w:rsidRPr="00CF66BA">
        <w:rPr>
          <w:rFonts w:ascii="Avenir Next LT Pro" w:hAnsi="Avenir Next LT Pro"/>
          <w:szCs w:val="22"/>
        </w:rPr>
        <w:t xml:space="preserve"> </w:t>
      </w:r>
    </w:p>
    <w:p w14:paraId="2EDE78CF" w14:textId="77777777" w:rsidR="00816CCC" w:rsidRPr="00CF66BA" w:rsidRDefault="00816CCC" w:rsidP="00816CCC">
      <w:pPr>
        <w:rPr>
          <w:rFonts w:ascii="Avenir Next LT Pro" w:hAnsi="Avenir Next LT Pro"/>
          <w:sz w:val="22"/>
          <w:szCs w:val="22"/>
        </w:rPr>
      </w:pPr>
    </w:p>
    <w:p w14:paraId="554394AD" w14:textId="26160E19" w:rsidR="00A77B02" w:rsidRPr="00CF66BA" w:rsidRDefault="00A77B02" w:rsidP="00903130">
      <w:pPr>
        <w:pStyle w:val="Default"/>
        <w:numPr>
          <w:ilvl w:val="0"/>
          <w:numId w:val="56"/>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Bij een bespreking van een gemaakt schoolexamen licht de docent op verzoek van de leerling toe waarom een bepaald antwoord uit het correctiemodel als juist moet worden beschouwd en waarom eventuele andere antwoorden onjuist of minder juist zijn. De normering van het gemaakte schoolexamen is geen onderwerp van gesprek. </w:t>
      </w:r>
    </w:p>
    <w:p w14:paraId="776C8EF9" w14:textId="77777777" w:rsidR="00311A7A" w:rsidRPr="00CF66BA" w:rsidRDefault="00311A7A" w:rsidP="00A77B02">
      <w:pPr>
        <w:pStyle w:val="Default"/>
        <w:rPr>
          <w:rFonts w:ascii="Avenir Next LT Pro" w:hAnsi="Avenir Next LT Pro" w:cs="Times New Roman"/>
          <w:color w:val="000000" w:themeColor="text1"/>
          <w:sz w:val="22"/>
          <w:szCs w:val="22"/>
        </w:rPr>
      </w:pPr>
    </w:p>
    <w:p w14:paraId="1CAB9867" w14:textId="1A2D4CEA" w:rsidR="00A77B02" w:rsidRPr="00CF66BA" w:rsidRDefault="00A77B02" w:rsidP="00903130">
      <w:pPr>
        <w:pStyle w:val="Default"/>
        <w:numPr>
          <w:ilvl w:val="0"/>
          <w:numId w:val="56"/>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Bij een inzage in een gemaakt schoolexamen krijgt de leerling de gelegenheid om zijn antwoorden te vergelijken met de antwoorden uit het correctiemodel. Er wordt geen toelichting gegeven op de door de leerling gegeven antwoorden of de antwoorden uit het correctiemodel, noch op de beoordeling van het gemaakte schoolexamen. </w:t>
      </w:r>
    </w:p>
    <w:p w14:paraId="2B5A25E1" w14:textId="77777777" w:rsidR="00311A7A" w:rsidRPr="00CF66BA" w:rsidRDefault="00311A7A" w:rsidP="00A77B02">
      <w:pPr>
        <w:pStyle w:val="Default"/>
        <w:rPr>
          <w:rFonts w:ascii="Avenir Next LT Pro" w:hAnsi="Avenir Next LT Pro" w:cs="Times New Roman"/>
          <w:color w:val="000000" w:themeColor="text1"/>
          <w:sz w:val="22"/>
          <w:szCs w:val="22"/>
        </w:rPr>
      </w:pPr>
    </w:p>
    <w:p w14:paraId="7E025BF0" w14:textId="539C3997" w:rsidR="00A77B02" w:rsidRPr="00CF66BA" w:rsidRDefault="00A77B02" w:rsidP="00903130">
      <w:pPr>
        <w:pStyle w:val="Default"/>
        <w:numPr>
          <w:ilvl w:val="0"/>
          <w:numId w:val="56"/>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De inzage en de bespreking van een schriftelijk schoolexamen vinden plaats binnen tien lesdagen na de datum waarop het schoolexamen is afgenomen. Dit gebeurt in de meeste gevallen in de les en kan op onderdelen van het schriftelijk schoolexamen op verzoek ook individueel. Inzage en bespreking van herkansingen van schoolexamenvakken vinden plaats vanaf de dag van afname. </w:t>
      </w:r>
    </w:p>
    <w:p w14:paraId="7E363F04" w14:textId="77777777" w:rsidR="00311A7A" w:rsidRPr="00CF66BA" w:rsidRDefault="00311A7A" w:rsidP="00A77B02">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786EF045" w14:textId="3F175C21" w:rsidR="00A77B02" w:rsidRPr="00CF66BA" w:rsidRDefault="00A77B02" w:rsidP="00903130">
      <w:pPr>
        <w:pStyle w:val="ListParagraph"/>
        <w:numPr>
          <w:ilvl w:val="0"/>
          <w:numId w:val="5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De inzage en bespreking hebben betrekking op de opgave(n), het correctiemodel en het gemaakte schoolexamenwerk. De vakdocent bepaalt of de inzage en de bespreking van het schoolexamenwerk individueel of in groepsverband plaatsvinden. In het geval een schoolexamen mondeling wordt afgenomen, bepaalt de vakdocent eveneens of de bespreking van het mondelinge examen individueel of in groepsverband plaatsvindt.</w:t>
      </w:r>
    </w:p>
    <w:p w14:paraId="3A7C29B0" w14:textId="77777777" w:rsidR="0087278E" w:rsidRPr="00CF66BA" w:rsidRDefault="0087278E" w:rsidP="00A77B02">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50480C02" w14:textId="36177907" w:rsidR="00C3080F" w:rsidRPr="00CF66BA" w:rsidRDefault="00C3080F" w:rsidP="41F7FCCB">
      <w:pPr>
        <w:pStyle w:val="ListParagraph"/>
        <w:numPr>
          <w:ilvl w:val="0"/>
          <w:numId w:val="56"/>
        </w:numPr>
        <w:tabs>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41F7FCCB">
        <w:rPr>
          <w:rFonts w:ascii="Avenir Next LT Pro" w:hAnsi="Avenir Next LT Pro"/>
          <w:color w:val="000000" w:themeColor="text1"/>
        </w:rPr>
        <w:t xml:space="preserve">Het is niet toegestaan om </w:t>
      </w:r>
      <w:r w:rsidR="009B29CD" w:rsidRPr="41F7FCCB">
        <w:rPr>
          <w:rFonts w:ascii="Avenir Next LT Pro" w:hAnsi="Avenir Next LT Pro"/>
          <w:color w:val="000000" w:themeColor="text1"/>
        </w:rPr>
        <w:t xml:space="preserve">kopieën of </w:t>
      </w:r>
      <w:r w:rsidRPr="41F7FCCB">
        <w:rPr>
          <w:rFonts w:ascii="Avenir Next LT Pro" w:hAnsi="Avenir Next LT Pro"/>
          <w:color w:val="000000" w:themeColor="text1"/>
        </w:rPr>
        <w:t>foto’s van schoolexamens en gemaakt werk te maken</w:t>
      </w:r>
      <w:r w:rsidR="009B29CD" w:rsidRPr="41F7FCCB">
        <w:rPr>
          <w:rFonts w:ascii="Avenir Next LT Pro" w:hAnsi="Avenir Next LT Pro"/>
          <w:color w:val="000000" w:themeColor="text1"/>
        </w:rPr>
        <w:t xml:space="preserve">. Schoolexamens (opgaven, </w:t>
      </w:r>
      <w:r w:rsidR="0087278E" w:rsidRPr="41F7FCCB">
        <w:rPr>
          <w:rFonts w:ascii="Avenir Next LT Pro" w:hAnsi="Avenir Next LT Pro"/>
          <w:color w:val="000000" w:themeColor="text1"/>
        </w:rPr>
        <w:t>gemaakt werk en correctiemodel)</w:t>
      </w:r>
      <w:r w:rsidR="009B29CD" w:rsidRPr="41F7FCCB">
        <w:rPr>
          <w:rFonts w:ascii="Avenir Next LT Pro" w:hAnsi="Avenir Next LT Pro"/>
          <w:color w:val="000000" w:themeColor="text1"/>
        </w:rPr>
        <w:t xml:space="preserve"> mogen niet meegenomen worden naar huis.</w:t>
      </w:r>
    </w:p>
    <w:p w14:paraId="6C67060C" w14:textId="77777777" w:rsidR="00DE4E89" w:rsidRPr="00CF66BA" w:rsidRDefault="00DE4E89" w:rsidP="00DE4E89">
      <w:pPr>
        <w:pStyle w:val="ListParagraph"/>
        <w:rPr>
          <w:rFonts w:ascii="Avenir Next LT Pro" w:hAnsi="Avenir Next LT Pro"/>
          <w:color w:val="000000" w:themeColor="text1"/>
        </w:rPr>
      </w:pPr>
    </w:p>
    <w:p w14:paraId="38A5229E" w14:textId="7571A3EA" w:rsidR="00DE4E89" w:rsidRPr="00CF66BA" w:rsidRDefault="006833A4" w:rsidP="00903130">
      <w:pPr>
        <w:pStyle w:val="ListParagraph"/>
        <w:numPr>
          <w:ilvl w:val="0"/>
          <w:numId w:val="5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Resultaten van schoolexamens kunnen geraadpleegd worden in het cijferadministratiesysteem.</w:t>
      </w:r>
    </w:p>
    <w:p w14:paraId="6A466633" w14:textId="77777777" w:rsidR="00F3755A" w:rsidRPr="00CF66BA" w:rsidRDefault="00F3755A" w:rsidP="00F3755A">
      <w:pPr>
        <w:pStyle w:val="ListParagraph"/>
        <w:rPr>
          <w:rFonts w:ascii="Avenir Next LT Pro" w:hAnsi="Avenir Next LT Pro"/>
          <w:color w:val="000000" w:themeColor="text1"/>
        </w:rPr>
      </w:pPr>
    </w:p>
    <w:p w14:paraId="18C8CBFD" w14:textId="47070C19" w:rsidR="00F3755A" w:rsidRPr="00CF66BA" w:rsidRDefault="00F3755A" w:rsidP="00903130">
      <w:pPr>
        <w:pStyle w:val="ListParagraph"/>
        <w:numPr>
          <w:ilvl w:val="0"/>
          <w:numId w:val="56"/>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resultaten </w:t>
      </w:r>
      <w:r w:rsidR="00853DE0" w:rsidRPr="00CF66BA">
        <w:rPr>
          <w:rFonts w:ascii="Avenir Next LT Pro" w:hAnsi="Avenir Next LT Pro"/>
          <w:color w:val="000000" w:themeColor="text1"/>
        </w:rPr>
        <w:t xml:space="preserve">van schoolexamens </w:t>
      </w:r>
      <w:r w:rsidRPr="00CF66BA">
        <w:rPr>
          <w:rFonts w:ascii="Avenir Next LT Pro" w:hAnsi="Avenir Next LT Pro"/>
          <w:color w:val="000000" w:themeColor="text1"/>
        </w:rPr>
        <w:t xml:space="preserve">volgens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niet correct zijn dan delen ze dit mee aan de betreffende docen</w:t>
      </w:r>
      <w:r w:rsidR="00853DE0" w:rsidRPr="00CF66BA">
        <w:rPr>
          <w:rFonts w:ascii="Avenir Next LT Pro" w:hAnsi="Avenir Next LT Pro"/>
          <w:color w:val="000000" w:themeColor="text1"/>
        </w:rPr>
        <w:t>t en de examensecretaris van de vestiging.</w:t>
      </w:r>
    </w:p>
    <w:p w14:paraId="4BB0E87B" w14:textId="5CD38A01" w:rsidR="00A77B02" w:rsidRPr="00CF66BA" w:rsidRDefault="00A77B02" w:rsidP="00A77B02">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A62219B" w14:textId="2963D071" w:rsidR="00A77B02" w:rsidRPr="00CF66BA" w:rsidRDefault="00A77B02" w:rsidP="00903130">
      <w:pPr>
        <w:pStyle w:val="Heading1"/>
        <w:numPr>
          <w:ilvl w:val="0"/>
          <w:numId w:val="54"/>
        </w:numPr>
        <w:rPr>
          <w:rFonts w:ascii="Avenir Next LT Pro" w:hAnsi="Avenir Next LT Pro"/>
          <w:szCs w:val="22"/>
        </w:rPr>
      </w:pPr>
      <w:bookmarkStart w:id="30" w:name="_Toc132131405"/>
      <w:r w:rsidRPr="00CF66BA">
        <w:rPr>
          <w:rFonts w:ascii="Avenir Next LT Pro" w:hAnsi="Avenir Next LT Pro"/>
          <w:szCs w:val="22"/>
        </w:rPr>
        <w:t xml:space="preserve">Inzage </w:t>
      </w:r>
      <w:r w:rsidR="00540A77" w:rsidRPr="00CF66BA">
        <w:rPr>
          <w:rFonts w:ascii="Avenir Next LT Pro" w:hAnsi="Avenir Next LT Pro"/>
          <w:szCs w:val="22"/>
        </w:rPr>
        <w:t>examenwerk</w:t>
      </w:r>
      <w:bookmarkEnd w:id="30"/>
    </w:p>
    <w:p w14:paraId="3CB98160" w14:textId="77777777" w:rsidR="00311A7A" w:rsidRPr="00CF66BA" w:rsidRDefault="00311A7A" w:rsidP="00A77B02">
      <w:pPr>
        <w:pStyle w:val="Default"/>
        <w:rPr>
          <w:rFonts w:ascii="Avenir Next LT Pro" w:hAnsi="Avenir Next LT Pro" w:cs="Times New Roman"/>
          <w:color w:val="000000" w:themeColor="text1"/>
          <w:sz w:val="22"/>
          <w:szCs w:val="22"/>
        </w:rPr>
      </w:pPr>
    </w:p>
    <w:p w14:paraId="79DD91BA" w14:textId="75403EE3" w:rsidR="00A77B02" w:rsidRPr="00CF66BA" w:rsidRDefault="009A2F83" w:rsidP="00903130">
      <w:pPr>
        <w:pStyle w:val="Default"/>
        <w:numPr>
          <w:ilvl w:val="0"/>
          <w:numId w:val="57"/>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lastRenderedPageBreak/>
        <w:t xml:space="preserve">Een gemaakt eindexamen kan tot zes maanden na het vaststellen van de uitslag </w:t>
      </w:r>
      <w:proofErr w:type="gramStart"/>
      <w:r w:rsidRPr="00CF66BA">
        <w:rPr>
          <w:rFonts w:ascii="Avenir Next LT Pro" w:hAnsi="Avenir Next LT Pro" w:cs="Times New Roman"/>
          <w:color w:val="000000" w:themeColor="text1"/>
          <w:sz w:val="22"/>
          <w:szCs w:val="22"/>
        </w:rPr>
        <w:t>van  het</w:t>
      </w:r>
      <w:proofErr w:type="gramEnd"/>
      <w:r w:rsidRPr="00CF66BA">
        <w:rPr>
          <w:rFonts w:ascii="Avenir Next LT Pro" w:hAnsi="Avenir Next LT Pro" w:cs="Times New Roman"/>
          <w:color w:val="000000" w:themeColor="text1"/>
          <w:sz w:val="22"/>
          <w:szCs w:val="22"/>
        </w:rPr>
        <w:t xml:space="preserve"> examen </w:t>
      </w:r>
      <w:r w:rsidR="00DD4245" w:rsidRPr="00CF66BA">
        <w:rPr>
          <w:rFonts w:ascii="Avenir Next LT Pro" w:hAnsi="Avenir Next LT Pro" w:cs="Times New Roman"/>
          <w:color w:val="000000" w:themeColor="text1"/>
          <w:sz w:val="22"/>
          <w:szCs w:val="22"/>
        </w:rPr>
        <w:t>worden ingezien. Voor deze inzage gelden de volgende procedureregels.</w:t>
      </w:r>
    </w:p>
    <w:p w14:paraId="5DE1DADA" w14:textId="04768797" w:rsidR="002E41DA" w:rsidRPr="00CF66BA" w:rsidRDefault="00DD4245" w:rsidP="00903130">
      <w:pPr>
        <w:pStyle w:val="Default"/>
        <w:numPr>
          <w:ilvl w:val="0"/>
          <w:numId w:val="9"/>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De inzagemogelijkheid is voorbehouden aan de eindexamen</w:t>
      </w:r>
      <w:r w:rsidR="0043740B">
        <w:rPr>
          <w:rFonts w:ascii="Avenir Next LT Pro" w:hAnsi="Avenir Next LT Pro" w:cs="Times New Roman"/>
          <w:color w:val="000000" w:themeColor="text1"/>
          <w:sz w:val="22"/>
          <w:szCs w:val="22"/>
        </w:rPr>
        <w:t>k</w:t>
      </w:r>
      <w:r w:rsidR="00430576" w:rsidRPr="00CF66BA">
        <w:rPr>
          <w:rFonts w:ascii="Avenir Next LT Pro" w:hAnsi="Avenir Next LT Pro" w:cs="Times New Roman"/>
          <w:color w:val="000000" w:themeColor="text1"/>
          <w:sz w:val="22"/>
          <w:szCs w:val="22"/>
        </w:rPr>
        <w:t>andidaat</w:t>
      </w:r>
      <w:r w:rsidR="00AB7635" w:rsidRPr="00CF66BA">
        <w:rPr>
          <w:rFonts w:ascii="Avenir Next LT Pro" w:hAnsi="Avenir Next LT Pro" w:cs="Times New Roman"/>
          <w:color w:val="000000" w:themeColor="text1"/>
          <w:sz w:val="22"/>
          <w:szCs w:val="22"/>
        </w:rPr>
        <w:t xml:space="preserve">. Deze dient een verzoek in bij de schoolleiding om het werk in te zien. </w:t>
      </w:r>
    </w:p>
    <w:p w14:paraId="4D9AAF9B" w14:textId="1587A068" w:rsidR="00AB7635" w:rsidRPr="00CF66BA" w:rsidRDefault="00AB7635" w:rsidP="00903130">
      <w:pPr>
        <w:pStyle w:val="Default"/>
        <w:numPr>
          <w:ilvl w:val="0"/>
          <w:numId w:val="9"/>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In overleg wordt een afspraak gemaakt om het werk te kome</w:t>
      </w:r>
      <w:r w:rsidR="006B7B1D" w:rsidRPr="00CF66BA">
        <w:rPr>
          <w:rFonts w:ascii="Avenir Next LT Pro" w:hAnsi="Avenir Next LT Pro" w:cs="Times New Roman"/>
          <w:color w:val="000000" w:themeColor="text1"/>
          <w:sz w:val="22"/>
          <w:szCs w:val="22"/>
        </w:rPr>
        <w:t>n inzien.</w:t>
      </w:r>
    </w:p>
    <w:p w14:paraId="0F21779C" w14:textId="0AA048AD" w:rsidR="002E41DA" w:rsidRPr="00CF66BA" w:rsidRDefault="002E41DA" w:rsidP="00903130">
      <w:pPr>
        <w:pStyle w:val="Default"/>
        <w:numPr>
          <w:ilvl w:val="0"/>
          <w:numId w:val="9"/>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De </w:t>
      </w:r>
      <w:r w:rsidR="00430576" w:rsidRPr="00CF66BA">
        <w:rPr>
          <w:rFonts w:ascii="Avenir Next LT Pro" w:hAnsi="Avenir Next LT Pro" w:cs="Times New Roman"/>
          <w:color w:val="000000" w:themeColor="text1"/>
          <w:sz w:val="22"/>
          <w:szCs w:val="22"/>
        </w:rPr>
        <w:t>eindexamenkandidaat</w:t>
      </w:r>
      <w:r w:rsidRPr="00CF66BA">
        <w:rPr>
          <w:rFonts w:ascii="Avenir Next LT Pro" w:hAnsi="Avenir Next LT Pro" w:cs="Times New Roman"/>
          <w:color w:val="000000" w:themeColor="text1"/>
          <w:sz w:val="22"/>
          <w:szCs w:val="22"/>
        </w:rPr>
        <w:t xml:space="preserve"> mag zich</w:t>
      </w:r>
      <w:r w:rsidR="008C602B" w:rsidRPr="00CF66BA">
        <w:rPr>
          <w:rFonts w:ascii="Avenir Next LT Pro" w:hAnsi="Avenir Next LT Pro" w:cs="Times New Roman"/>
          <w:color w:val="000000" w:themeColor="text1"/>
          <w:sz w:val="22"/>
          <w:szCs w:val="22"/>
        </w:rPr>
        <w:t xml:space="preserve"> alleen</w:t>
      </w:r>
      <w:r w:rsidRPr="00CF66BA">
        <w:rPr>
          <w:rFonts w:ascii="Avenir Next LT Pro" w:hAnsi="Avenir Next LT Pro" w:cs="Times New Roman"/>
          <w:color w:val="000000" w:themeColor="text1"/>
          <w:sz w:val="22"/>
          <w:szCs w:val="22"/>
        </w:rPr>
        <w:t xml:space="preserve"> laten vergezellen door een ouder of wettelijke vertegenwoordiger. </w:t>
      </w:r>
    </w:p>
    <w:p w14:paraId="4D0721F0" w14:textId="0B0511C8" w:rsidR="006B7B1D" w:rsidRPr="00CF66BA" w:rsidRDefault="006B7B1D" w:rsidP="00903130">
      <w:pPr>
        <w:pStyle w:val="Default"/>
        <w:numPr>
          <w:ilvl w:val="0"/>
          <w:numId w:val="9"/>
        </w:numPr>
        <w:rPr>
          <w:rFonts w:ascii="Avenir Next LT Pro" w:hAnsi="Avenir Next LT Pro" w:cs="Times New Roman"/>
          <w:color w:val="000000" w:themeColor="text1"/>
          <w:sz w:val="22"/>
          <w:szCs w:val="22"/>
        </w:rPr>
      </w:pPr>
      <w:r w:rsidRPr="41F7FCCB">
        <w:rPr>
          <w:rFonts w:ascii="Avenir Next LT Pro" w:hAnsi="Avenir Next LT Pro" w:cs="Times New Roman"/>
          <w:color w:val="000000" w:themeColor="text1"/>
          <w:sz w:val="22"/>
          <w:szCs w:val="22"/>
        </w:rPr>
        <w:t xml:space="preserve">Bij inzage van het examen zijn namens Scholengroep </w:t>
      </w:r>
      <w:proofErr w:type="spellStart"/>
      <w:r w:rsidRPr="41F7FCCB">
        <w:rPr>
          <w:rFonts w:ascii="Avenir Next LT Pro" w:hAnsi="Avenir Next LT Pro" w:cs="Times New Roman"/>
          <w:color w:val="000000" w:themeColor="text1"/>
          <w:sz w:val="22"/>
          <w:szCs w:val="22"/>
        </w:rPr>
        <w:t>Penta</w:t>
      </w:r>
      <w:proofErr w:type="spellEnd"/>
      <w:r w:rsidRPr="41F7FCCB">
        <w:rPr>
          <w:rFonts w:ascii="Avenir Next LT Pro" w:hAnsi="Avenir Next LT Pro" w:cs="Times New Roman"/>
          <w:color w:val="000000" w:themeColor="text1"/>
          <w:sz w:val="22"/>
          <w:szCs w:val="22"/>
        </w:rPr>
        <w:t xml:space="preserve"> een lid van de schoolleiding en een docent van het desbetreffende vak </w:t>
      </w:r>
      <w:r w:rsidR="00CC2D34" w:rsidRPr="41F7FCCB">
        <w:rPr>
          <w:rFonts w:ascii="Avenir Next LT Pro" w:hAnsi="Avenir Next LT Pro" w:cs="Times New Roman"/>
          <w:color w:val="000000" w:themeColor="text1"/>
          <w:sz w:val="22"/>
          <w:szCs w:val="22"/>
        </w:rPr>
        <w:t xml:space="preserve">aanwezig. Het lid van de schoolleiding zal </w:t>
      </w:r>
      <w:proofErr w:type="gramStart"/>
      <w:r w:rsidR="00CC2D34" w:rsidRPr="41F7FCCB">
        <w:rPr>
          <w:rFonts w:ascii="Avenir Next LT Pro" w:hAnsi="Avenir Next LT Pro" w:cs="Times New Roman"/>
          <w:color w:val="000000" w:themeColor="text1"/>
          <w:sz w:val="22"/>
          <w:szCs w:val="22"/>
        </w:rPr>
        <w:t>er</w:t>
      </w:r>
      <w:r w:rsidR="66FDDDC0" w:rsidRPr="41F7FCCB">
        <w:rPr>
          <w:rFonts w:ascii="Avenir Next LT Pro" w:hAnsi="Avenir Next LT Pro" w:cs="Times New Roman"/>
          <w:color w:val="000000" w:themeColor="text1"/>
          <w:sz w:val="22"/>
          <w:szCs w:val="22"/>
        </w:rPr>
        <w:t xml:space="preserve"> </w:t>
      </w:r>
      <w:r w:rsidR="00CC2D34" w:rsidRPr="41F7FCCB">
        <w:rPr>
          <w:rFonts w:ascii="Avenir Next LT Pro" w:hAnsi="Avenir Next LT Pro" w:cs="Times New Roman"/>
          <w:color w:val="000000" w:themeColor="text1"/>
          <w:sz w:val="22"/>
          <w:szCs w:val="22"/>
        </w:rPr>
        <w:t>op</w:t>
      </w:r>
      <w:proofErr w:type="gramEnd"/>
      <w:r w:rsidR="00CC2D34" w:rsidRPr="41F7FCCB">
        <w:rPr>
          <w:rFonts w:ascii="Avenir Next LT Pro" w:hAnsi="Avenir Next LT Pro" w:cs="Times New Roman"/>
          <w:color w:val="000000" w:themeColor="text1"/>
          <w:sz w:val="22"/>
          <w:szCs w:val="22"/>
        </w:rPr>
        <w:t xml:space="preserve"> toezien dat er geen aanpassingen in het examen </w:t>
      </w:r>
      <w:r w:rsidR="00E85765" w:rsidRPr="41F7FCCB">
        <w:rPr>
          <w:rFonts w:ascii="Avenir Next LT Pro" w:hAnsi="Avenir Next LT Pro" w:cs="Times New Roman"/>
          <w:color w:val="000000" w:themeColor="text1"/>
          <w:sz w:val="22"/>
          <w:szCs w:val="22"/>
        </w:rPr>
        <w:t xml:space="preserve">wordt aangebracht. </w:t>
      </w:r>
      <w:proofErr w:type="gramStart"/>
      <w:r w:rsidR="00A0638E" w:rsidRPr="41F7FCCB">
        <w:rPr>
          <w:rFonts w:ascii="Avenir Next LT Pro" w:hAnsi="Avenir Next LT Pro" w:cs="Times New Roman"/>
          <w:color w:val="000000" w:themeColor="text1"/>
          <w:sz w:val="22"/>
          <w:szCs w:val="22"/>
        </w:rPr>
        <w:t>Indien</w:t>
      </w:r>
      <w:proofErr w:type="gramEnd"/>
      <w:r w:rsidR="00A0638E" w:rsidRPr="41F7FCCB">
        <w:rPr>
          <w:rFonts w:ascii="Avenir Next LT Pro" w:hAnsi="Avenir Next LT Pro" w:cs="Times New Roman"/>
          <w:color w:val="000000" w:themeColor="text1"/>
          <w:sz w:val="22"/>
          <w:szCs w:val="22"/>
        </w:rPr>
        <w:t xml:space="preserve"> de vakgroep uit slechts één persoon bestaat, is het de betreffende docent en iemand van de schoolleiding.</w:t>
      </w:r>
    </w:p>
    <w:p w14:paraId="200F58A8" w14:textId="042078E9" w:rsidR="00E85765" w:rsidRPr="00CF66BA" w:rsidRDefault="00E85765" w:rsidP="00903130">
      <w:pPr>
        <w:pStyle w:val="Default"/>
        <w:numPr>
          <w:ilvl w:val="0"/>
          <w:numId w:val="9"/>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Tijdens de inzage wordt gebruikt gemaakt van een gewaarmerkte kopie van het originele examenwerk. </w:t>
      </w:r>
    </w:p>
    <w:p w14:paraId="6CCB2F60" w14:textId="6B44D92F" w:rsidR="002E41DA" w:rsidRPr="00CF66BA" w:rsidRDefault="002E41DA" w:rsidP="00903130">
      <w:pPr>
        <w:pStyle w:val="Default"/>
        <w:numPr>
          <w:ilvl w:val="0"/>
          <w:numId w:val="9"/>
        </w:numPr>
        <w:rPr>
          <w:rFonts w:ascii="Avenir Next LT Pro" w:hAnsi="Avenir Next LT Pro" w:cs="Times New Roman"/>
          <w:color w:val="000000" w:themeColor="text1"/>
          <w:sz w:val="22"/>
          <w:szCs w:val="22"/>
        </w:rPr>
      </w:pPr>
      <w:r w:rsidRPr="41F7FCCB">
        <w:rPr>
          <w:rFonts w:ascii="Avenir Next LT Pro" w:hAnsi="Avenir Next LT Pro" w:cs="Times New Roman"/>
          <w:color w:val="000000" w:themeColor="text1"/>
          <w:sz w:val="22"/>
          <w:szCs w:val="22"/>
        </w:rPr>
        <w:t xml:space="preserve">De inzagemogelijkheid is nadrukkelijk niet bedoeld voor discussie over het aantal toegekende punten of de </w:t>
      </w:r>
      <w:r w:rsidR="00B30846" w:rsidRPr="41F7FCCB">
        <w:rPr>
          <w:rFonts w:ascii="Avenir Next LT Pro" w:hAnsi="Avenir Next LT Pro" w:cs="Times New Roman"/>
          <w:color w:val="000000" w:themeColor="text1"/>
          <w:sz w:val="22"/>
          <w:szCs w:val="22"/>
        </w:rPr>
        <w:t>behaalde cijfer</w:t>
      </w:r>
      <w:r w:rsidR="21812490" w:rsidRPr="41F7FCCB">
        <w:rPr>
          <w:rFonts w:ascii="Avenir Next LT Pro" w:hAnsi="Avenir Next LT Pro" w:cs="Times New Roman"/>
          <w:color w:val="000000" w:themeColor="text1"/>
          <w:sz w:val="22"/>
          <w:szCs w:val="22"/>
        </w:rPr>
        <w:t>s</w:t>
      </w:r>
      <w:r w:rsidR="00B30846" w:rsidRPr="41F7FCCB">
        <w:rPr>
          <w:rFonts w:ascii="Avenir Next LT Pro" w:hAnsi="Avenir Next LT Pro" w:cs="Times New Roman"/>
          <w:color w:val="000000" w:themeColor="text1"/>
          <w:sz w:val="22"/>
          <w:szCs w:val="22"/>
        </w:rPr>
        <w:t>.</w:t>
      </w:r>
    </w:p>
    <w:p w14:paraId="635D2546" w14:textId="16A8C36F" w:rsidR="00B30846" w:rsidRPr="00CF66BA" w:rsidRDefault="00B30846" w:rsidP="00903130">
      <w:pPr>
        <w:pStyle w:val="Default"/>
        <w:numPr>
          <w:ilvl w:val="0"/>
          <w:numId w:val="9"/>
        </w:numPr>
        <w:rPr>
          <w:rFonts w:ascii="Avenir Next LT Pro" w:hAnsi="Avenir Next LT Pro" w:cs="Times New Roman"/>
          <w:color w:val="000000" w:themeColor="text1"/>
          <w:sz w:val="22"/>
          <w:szCs w:val="22"/>
        </w:rPr>
      </w:pPr>
      <w:proofErr w:type="gramStart"/>
      <w:r w:rsidRPr="00CF66BA">
        <w:rPr>
          <w:rFonts w:ascii="Avenir Next LT Pro" w:hAnsi="Avenir Next LT Pro" w:cs="Times New Roman"/>
          <w:color w:val="000000" w:themeColor="text1"/>
          <w:sz w:val="22"/>
          <w:szCs w:val="22"/>
        </w:rPr>
        <w:t>Indien</w:t>
      </w:r>
      <w:proofErr w:type="gramEnd"/>
      <w:r w:rsidRPr="00CF66BA">
        <w:rPr>
          <w:rFonts w:ascii="Avenir Next LT Pro" w:hAnsi="Avenir Next LT Pro" w:cs="Times New Roman"/>
          <w:color w:val="000000" w:themeColor="text1"/>
          <w:sz w:val="22"/>
          <w:szCs w:val="22"/>
        </w:rPr>
        <w:t xml:space="preserve"> de </w:t>
      </w:r>
      <w:r w:rsidR="00430576" w:rsidRPr="00CF66BA">
        <w:rPr>
          <w:rFonts w:ascii="Avenir Next LT Pro" w:hAnsi="Avenir Next LT Pro" w:cs="Times New Roman"/>
          <w:color w:val="000000" w:themeColor="text1"/>
          <w:sz w:val="22"/>
          <w:szCs w:val="22"/>
        </w:rPr>
        <w:t>eindexamenkandidaat</w:t>
      </w:r>
      <w:r w:rsidRPr="00CF66BA">
        <w:rPr>
          <w:rFonts w:ascii="Avenir Next LT Pro" w:hAnsi="Avenir Next LT Pro" w:cs="Times New Roman"/>
          <w:color w:val="000000" w:themeColor="text1"/>
          <w:sz w:val="22"/>
          <w:szCs w:val="22"/>
        </w:rPr>
        <w:t xml:space="preserve"> de inzage doet ter voorbereiding op het tweede tijd</w:t>
      </w:r>
      <w:r w:rsidR="00B039DF" w:rsidRPr="00CF66BA">
        <w:rPr>
          <w:rFonts w:ascii="Avenir Next LT Pro" w:hAnsi="Avenir Next LT Pro" w:cs="Times New Roman"/>
          <w:color w:val="000000" w:themeColor="text1"/>
          <w:sz w:val="22"/>
          <w:szCs w:val="22"/>
        </w:rPr>
        <w:t xml:space="preserve">vak, dan is er de mogelijkheid om aan de </w:t>
      </w:r>
      <w:r w:rsidR="002255D5" w:rsidRPr="00CF66BA">
        <w:rPr>
          <w:rFonts w:ascii="Avenir Next LT Pro" w:hAnsi="Avenir Next LT Pro" w:cs="Times New Roman"/>
          <w:color w:val="000000" w:themeColor="text1"/>
          <w:sz w:val="22"/>
          <w:szCs w:val="22"/>
        </w:rPr>
        <w:t>1</w:t>
      </w:r>
      <w:r w:rsidR="002255D5" w:rsidRPr="00CF66BA">
        <w:rPr>
          <w:rFonts w:ascii="Avenir Next LT Pro" w:hAnsi="Avenir Next LT Pro" w:cs="Times New Roman"/>
          <w:color w:val="000000" w:themeColor="text1"/>
          <w:sz w:val="22"/>
          <w:szCs w:val="22"/>
          <w:vertAlign w:val="superscript"/>
        </w:rPr>
        <w:t>e</w:t>
      </w:r>
      <w:r w:rsidR="00B039DF" w:rsidRPr="00CF66BA">
        <w:rPr>
          <w:rFonts w:ascii="Avenir Next LT Pro" w:hAnsi="Avenir Next LT Pro" w:cs="Times New Roman"/>
          <w:color w:val="000000" w:themeColor="text1"/>
          <w:sz w:val="22"/>
          <w:szCs w:val="22"/>
        </w:rPr>
        <w:t xml:space="preserve"> corrector vragen te stellen over de inhoud van het examen. Als dit niet het geval is</w:t>
      </w:r>
      <w:r w:rsidR="00AF4084" w:rsidRPr="00CF66BA">
        <w:rPr>
          <w:rFonts w:ascii="Avenir Next LT Pro" w:hAnsi="Avenir Next LT Pro" w:cs="Times New Roman"/>
          <w:color w:val="000000" w:themeColor="text1"/>
          <w:sz w:val="22"/>
          <w:szCs w:val="22"/>
        </w:rPr>
        <w:t xml:space="preserve"> dan is er, in beginsel, geen ruimte voor vragen.</w:t>
      </w:r>
    </w:p>
    <w:p w14:paraId="0536CEA9" w14:textId="77777777" w:rsidR="00A36B93" w:rsidRPr="00CF66BA" w:rsidRDefault="00A36B93" w:rsidP="00A36B93">
      <w:pPr>
        <w:rPr>
          <w:rFonts w:ascii="Avenir Next LT Pro" w:hAnsi="Avenir Next LT Pro"/>
          <w:color w:val="000000" w:themeColor="text1"/>
          <w:sz w:val="22"/>
          <w:szCs w:val="22"/>
        </w:rPr>
      </w:pPr>
    </w:p>
    <w:p w14:paraId="299D92A4" w14:textId="28C36A3F" w:rsidR="0034074A" w:rsidRPr="00CF66BA" w:rsidRDefault="00A36B93" w:rsidP="00903130">
      <w:pPr>
        <w:pStyle w:val="ListParagraph"/>
        <w:numPr>
          <w:ilvl w:val="0"/>
          <w:numId w:val="57"/>
        </w:numPr>
        <w:rPr>
          <w:rFonts w:ascii="Avenir Next LT Pro" w:hAnsi="Avenir Next LT Pro"/>
          <w:color w:val="000000" w:themeColor="text1"/>
        </w:rPr>
      </w:pPr>
      <w:r w:rsidRPr="00CF66BA">
        <w:rPr>
          <w:rFonts w:ascii="Avenir Next LT Pro" w:hAnsi="Avenir Next LT Pro"/>
          <w:color w:val="000000" w:themeColor="text1"/>
        </w:rPr>
        <w:t>Het is niet toegestaan om foto’s van examenopgaven en gemaakt examenwerk te maken. Inzage in het gemaakte werk is toegestaan, mits di</w:t>
      </w:r>
      <w:r w:rsidR="00097649" w:rsidRPr="00CF66BA">
        <w:rPr>
          <w:rFonts w:ascii="Avenir Next LT Pro" w:hAnsi="Avenir Next LT Pro"/>
          <w:color w:val="000000" w:themeColor="text1"/>
        </w:rPr>
        <w:t>e</w:t>
      </w:r>
      <w:r w:rsidRPr="00CF66BA">
        <w:rPr>
          <w:rFonts w:ascii="Avenir Next LT Pro" w:hAnsi="Avenir Next LT Pro"/>
          <w:color w:val="000000" w:themeColor="text1"/>
        </w:rPr>
        <w:t xml:space="preserve"> onder toezicht </w:t>
      </w:r>
      <w:proofErr w:type="gramStart"/>
      <w:r w:rsidRPr="00CF66BA">
        <w:rPr>
          <w:rFonts w:ascii="Avenir Next LT Pro" w:hAnsi="Avenir Next LT Pro"/>
          <w:color w:val="000000" w:themeColor="text1"/>
        </w:rPr>
        <w:t>gebeurt..</w:t>
      </w:r>
      <w:proofErr w:type="gramEnd"/>
      <w:r w:rsidRPr="00CF66BA">
        <w:rPr>
          <w:rFonts w:ascii="Avenir Next LT Pro" w:hAnsi="Avenir Next LT Pro"/>
          <w:color w:val="000000" w:themeColor="text1"/>
        </w:rPr>
        <w:t xml:space="preserve"> Als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vraagt om een kopie van het examenwerk, dan is de school volgens de AVG verplicht om op verzoek van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een kopie van de examenantwoorden en de opmerkingen/correcties van de correctoren te verstrekken.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krijgt in dat geval alleen de eigen antwoorden en de opmerkingen en correcties van de correctoren. De opgaven worden niet meegegeven.</w:t>
      </w:r>
    </w:p>
    <w:p w14:paraId="1EE88C34" w14:textId="77777777" w:rsidR="0034074A" w:rsidRPr="00CF66BA" w:rsidRDefault="0034074A" w:rsidP="0034074A">
      <w:pPr>
        <w:pStyle w:val="ListParagraph"/>
        <w:ind w:left="567" w:firstLine="0"/>
        <w:rPr>
          <w:rFonts w:ascii="Avenir Next LT Pro" w:hAnsi="Avenir Next LT Pro"/>
          <w:color w:val="000000" w:themeColor="text1"/>
        </w:rPr>
      </w:pPr>
    </w:p>
    <w:p w14:paraId="094F0B13" w14:textId="647E86AC" w:rsidR="0034074A" w:rsidRPr="00CF66BA" w:rsidRDefault="0034074A" w:rsidP="00903130">
      <w:pPr>
        <w:pStyle w:val="ListParagraph"/>
        <w:numPr>
          <w:ilvl w:val="0"/>
          <w:numId w:val="57"/>
        </w:numPr>
        <w:rPr>
          <w:rFonts w:ascii="Avenir Next LT Pro" w:hAnsi="Avenir Next LT Pro"/>
          <w:color w:val="000000" w:themeColor="text1"/>
        </w:rPr>
      </w:pPr>
      <w:proofErr w:type="gramStart"/>
      <w:r w:rsidRPr="00CF66BA">
        <w:rPr>
          <w:rFonts w:ascii="Avenir Next LT Pro" w:hAnsi="Avenir Next LT Pro"/>
          <w:color w:val="000000" w:themeColor="text1"/>
        </w:rPr>
        <w:t>Indien</w:t>
      </w:r>
      <w:proofErr w:type="gramEnd"/>
      <w:r w:rsidRPr="00CF66BA">
        <w:rPr>
          <w:rFonts w:ascii="Avenir Next LT Pro" w:hAnsi="Avenir Next LT Pro"/>
          <w:color w:val="000000" w:themeColor="text1"/>
        </w:rPr>
        <w:t xml:space="preserve"> de eindexamen</w:t>
      </w:r>
      <w:r w:rsidR="00430576" w:rsidRPr="00CF66BA">
        <w:rPr>
          <w:rFonts w:ascii="Avenir Next LT Pro" w:hAnsi="Avenir Next LT Pro"/>
          <w:color w:val="000000" w:themeColor="text1"/>
        </w:rPr>
        <w:t>kandidaat</w:t>
      </w:r>
      <w:r w:rsidRPr="00CF66BA">
        <w:rPr>
          <w:rFonts w:ascii="Avenir Next LT Pro" w:hAnsi="Avenir Next LT Pro"/>
          <w:color w:val="000000" w:themeColor="text1"/>
        </w:rPr>
        <w:t xml:space="preserve"> van mening is dat er een aanwijsbare fout bij de correctie is gemaakt, kan hij om een herbeoordeling vrage</w:t>
      </w:r>
      <w:r w:rsidR="00992C39" w:rsidRPr="00CF66BA">
        <w:rPr>
          <w:rFonts w:ascii="Avenir Next LT Pro" w:hAnsi="Avenir Next LT Pro"/>
          <w:color w:val="000000" w:themeColor="text1"/>
        </w:rPr>
        <w:t xml:space="preserve">n. Dit dient zo spoedig mogelijk te gebeuren. Na de herbeoordeling kan het eindcijfer aangepast worden, dit kan een positieve of negatieve aanpassing zijn. </w:t>
      </w:r>
    </w:p>
    <w:p w14:paraId="667C9BA2" w14:textId="4A311684" w:rsidR="00FB68AF" w:rsidRPr="00CF66BA" w:rsidRDefault="00FB68AF" w:rsidP="0057278D">
      <w:pPr>
        <w:pStyle w:val="Default"/>
        <w:rPr>
          <w:rFonts w:ascii="Avenir Next LT Pro" w:hAnsi="Avenir Next LT Pro" w:cs="Times New Roman"/>
          <w:color w:val="000000" w:themeColor="text1"/>
          <w:sz w:val="22"/>
          <w:szCs w:val="22"/>
        </w:rPr>
      </w:pPr>
    </w:p>
    <w:p w14:paraId="59142A24" w14:textId="77777777" w:rsidR="0057278D" w:rsidRPr="00CF66BA" w:rsidRDefault="0057278D" w:rsidP="0057278D">
      <w:pPr>
        <w:pStyle w:val="Default"/>
        <w:rPr>
          <w:rFonts w:ascii="Avenir Next LT Pro" w:hAnsi="Avenir Next LT Pro" w:cs="Times New Roman"/>
          <w:color w:val="000000" w:themeColor="text1"/>
          <w:sz w:val="22"/>
          <w:szCs w:val="22"/>
        </w:rPr>
      </w:pPr>
    </w:p>
    <w:p w14:paraId="3AA16EF5" w14:textId="0FF86057" w:rsidR="003B38A0" w:rsidRPr="00CF66BA" w:rsidRDefault="003B38A0" w:rsidP="00903130">
      <w:pPr>
        <w:pStyle w:val="Heading1"/>
        <w:numPr>
          <w:ilvl w:val="0"/>
          <w:numId w:val="54"/>
        </w:numPr>
        <w:rPr>
          <w:rFonts w:ascii="Avenir Next LT Pro" w:hAnsi="Avenir Next LT Pro"/>
          <w:szCs w:val="22"/>
        </w:rPr>
      </w:pPr>
      <w:bookmarkStart w:id="31" w:name="_Toc132131406"/>
      <w:r w:rsidRPr="00CF66BA">
        <w:rPr>
          <w:rFonts w:ascii="Avenir Next LT Pro" w:hAnsi="Avenir Next LT Pro"/>
          <w:szCs w:val="22"/>
        </w:rPr>
        <w:t>Geschil na inzage centraal</w:t>
      </w:r>
      <w:bookmarkEnd w:id="31"/>
      <w:r w:rsidRPr="00CF66BA">
        <w:rPr>
          <w:rFonts w:ascii="Avenir Next LT Pro" w:hAnsi="Avenir Next LT Pro"/>
          <w:szCs w:val="22"/>
        </w:rPr>
        <w:t xml:space="preserve"> </w:t>
      </w:r>
    </w:p>
    <w:p w14:paraId="3A435C04" w14:textId="210E3F5C" w:rsidR="001D02E1" w:rsidRPr="00CF66BA" w:rsidRDefault="001D02E1" w:rsidP="003B38A0">
      <w:pPr>
        <w:pStyle w:val="Default"/>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 </w:t>
      </w:r>
    </w:p>
    <w:p w14:paraId="0C62C185" w14:textId="46985B87" w:rsidR="00A77B02" w:rsidRPr="00CF66BA" w:rsidRDefault="00DE61C1" w:rsidP="00903130">
      <w:pPr>
        <w:pStyle w:val="Default"/>
        <w:numPr>
          <w:ilvl w:val="0"/>
          <w:numId w:val="58"/>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Als </w:t>
      </w:r>
      <w:r w:rsidR="00482FCF" w:rsidRPr="00CF66BA">
        <w:rPr>
          <w:rFonts w:ascii="Avenir Next LT Pro" w:hAnsi="Avenir Next LT Pro" w:cs="Times New Roman"/>
          <w:color w:val="000000" w:themeColor="text1"/>
          <w:sz w:val="22"/>
          <w:szCs w:val="22"/>
        </w:rPr>
        <w:t xml:space="preserve">de </w:t>
      </w:r>
      <w:r w:rsidR="00430576" w:rsidRPr="00CF66BA">
        <w:rPr>
          <w:rFonts w:ascii="Avenir Next LT Pro" w:hAnsi="Avenir Next LT Pro" w:cs="Times New Roman"/>
          <w:color w:val="000000" w:themeColor="text1"/>
          <w:sz w:val="22"/>
          <w:szCs w:val="22"/>
        </w:rPr>
        <w:t>eindexamenkandidaat</w:t>
      </w:r>
      <w:r w:rsidR="00482FCF" w:rsidRPr="00CF66BA">
        <w:rPr>
          <w:rFonts w:ascii="Avenir Next LT Pro" w:hAnsi="Avenir Next LT Pro" w:cs="Times New Roman"/>
          <w:color w:val="000000" w:themeColor="text1"/>
          <w:sz w:val="22"/>
          <w:szCs w:val="22"/>
        </w:rPr>
        <w:t xml:space="preserve"> aannemelijk kan maken</w:t>
      </w:r>
      <w:r w:rsidR="009D1CAE" w:rsidRPr="00CF66BA">
        <w:rPr>
          <w:rFonts w:ascii="Avenir Next LT Pro" w:hAnsi="Avenir Next LT Pro" w:cs="Times New Roman"/>
          <w:color w:val="000000" w:themeColor="text1"/>
          <w:sz w:val="22"/>
          <w:szCs w:val="22"/>
        </w:rPr>
        <w:t xml:space="preserve"> dat er een aanwijsbare fout bij de correctie is gemaakt, wordt er op de volgende manier gehandeld. </w:t>
      </w:r>
    </w:p>
    <w:p w14:paraId="2D8C86F5" w14:textId="75F0C5A5" w:rsidR="009D1CAE" w:rsidRPr="00CF66BA" w:rsidRDefault="009D1CAE" w:rsidP="00903130">
      <w:pPr>
        <w:pStyle w:val="Default"/>
        <w:numPr>
          <w:ilvl w:val="0"/>
          <w:numId w:val="10"/>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De </w:t>
      </w:r>
      <w:r w:rsidR="00430576" w:rsidRPr="00CF66BA">
        <w:rPr>
          <w:rFonts w:ascii="Avenir Next LT Pro" w:hAnsi="Avenir Next LT Pro" w:cs="Times New Roman"/>
          <w:color w:val="000000" w:themeColor="text1"/>
          <w:sz w:val="22"/>
          <w:szCs w:val="22"/>
        </w:rPr>
        <w:t>eindexamenkandidaat</w:t>
      </w:r>
      <w:r w:rsidRPr="00CF66BA">
        <w:rPr>
          <w:rFonts w:ascii="Avenir Next LT Pro" w:hAnsi="Avenir Next LT Pro" w:cs="Times New Roman"/>
          <w:color w:val="000000" w:themeColor="text1"/>
          <w:sz w:val="22"/>
          <w:szCs w:val="22"/>
        </w:rPr>
        <w:t xml:space="preserve"> zet zijn argumenten over vernomen fouten op papier</w:t>
      </w:r>
    </w:p>
    <w:p w14:paraId="6ACA0EEC" w14:textId="3AEA7F13" w:rsidR="009D1CAE" w:rsidRPr="00CF66BA" w:rsidRDefault="009D1CAE" w:rsidP="00903130">
      <w:pPr>
        <w:pStyle w:val="Default"/>
        <w:numPr>
          <w:ilvl w:val="0"/>
          <w:numId w:val="10"/>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 xml:space="preserve">Op verzoek van de </w:t>
      </w:r>
      <w:r w:rsidR="00DE1519" w:rsidRPr="00CF66BA">
        <w:rPr>
          <w:rFonts w:ascii="Avenir Next LT Pro" w:hAnsi="Avenir Next LT Pro" w:cs="Times New Roman"/>
          <w:color w:val="000000" w:themeColor="text1"/>
          <w:sz w:val="22"/>
          <w:szCs w:val="22"/>
        </w:rPr>
        <w:t>rector/directeur</w:t>
      </w:r>
      <w:r w:rsidRPr="00CF66BA">
        <w:rPr>
          <w:rFonts w:ascii="Avenir Next LT Pro" w:hAnsi="Avenir Next LT Pro" w:cs="Times New Roman"/>
          <w:color w:val="000000" w:themeColor="text1"/>
          <w:sz w:val="22"/>
          <w:szCs w:val="22"/>
        </w:rPr>
        <w:t xml:space="preserve"> kijkt de 1</w:t>
      </w:r>
      <w:r w:rsidRPr="00CF66BA">
        <w:rPr>
          <w:rFonts w:ascii="Avenir Next LT Pro" w:hAnsi="Avenir Next LT Pro" w:cs="Times New Roman"/>
          <w:color w:val="000000" w:themeColor="text1"/>
          <w:sz w:val="22"/>
          <w:szCs w:val="22"/>
          <w:vertAlign w:val="superscript"/>
        </w:rPr>
        <w:t>e</w:t>
      </w:r>
      <w:r w:rsidRPr="00CF66BA">
        <w:rPr>
          <w:rFonts w:ascii="Avenir Next LT Pro" w:hAnsi="Avenir Next LT Pro" w:cs="Times New Roman"/>
          <w:color w:val="000000" w:themeColor="text1"/>
          <w:sz w:val="22"/>
          <w:szCs w:val="22"/>
        </w:rPr>
        <w:t xml:space="preserve"> corrector op grond van deze argumenten of naar zijn mening een aanpassing van de score aan de orde is. </w:t>
      </w:r>
    </w:p>
    <w:p w14:paraId="475F5B71" w14:textId="65D67AF4" w:rsidR="009D1CAE" w:rsidRPr="00CF66BA" w:rsidRDefault="009D1CAE" w:rsidP="00903130">
      <w:pPr>
        <w:pStyle w:val="Default"/>
        <w:numPr>
          <w:ilvl w:val="0"/>
          <w:numId w:val="10"/>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t>De 1</w:t>
      </w:r>
      <w:r w:rsidRPr="00CF66BA">
        <w:rPr>
          <w:rFonts w:ascii="Avenir Next LT Pro" w:hAnsi="Avenir Next LT Pro" w:cs="Times New Roman"/>
          <w:color w:val="000000" w:themeColor="text1"/>
          <w:sz w:val="22"/>
          <w:szCs w:val="22"/>
          <w:vertAlign w:val="superscript"/>
        </w:rPr>
        <w:t>e</w:t>
      </w:r>
      <w:r w:rsidRPr="00CF66BA">
        <w:rPr>
          <w:rFonts w:ascii="Avenir Next LT Pro" w:hAnsi="Avenir Next LT Pro" w:cs="Times New Roman"/>
          <w:color w:val="000000" w:themeColor="text1"/>
          <w:sz w:val="22"/>
          <w:szCs w:val="22"/>
        </w:rPr>
        <w:t xml:space="preserve"> corrector neemt contact op met de 2</w:t>
      </w:r>
      <w:r w:rsidRPr="00CF66BA">
        <w:rPr>
          <w:rFonts w:ascii="Avenir Next LT Pro" w:hAnsi="Avenir Next LT Pro" w:cs="Times New Roman"/>
          <w:color w:val="000000" w:themeColor="text1"/>
          <w:sz w:val="22"/>
          <w:szCs w:val="22"/>
          <w:vertAlign w:val="superscript"/>
        </w:rPr>
        <w:t>e</w:t>
      </w:r>
      <w:r w:rsidRPr="00CF66BA">
        <w:rPr>
          <w:rFonts w:ascii="Avenir Next LT Pro" w:hAnsi="Avenir Next LT Pro" w:cs="Times New Roman"/>
          <w:color w:val="000000" w:themeColor="text1"/>
          <w:sz w:val="22"/>
          <w:szCs w:val="22"/>
        </w:rPr>
        <w:t xml:space="preserve"> corrector, geeft aan welke argumenten de leerling heeft en waarom </w:t>
      </w:r>
      <w:r w:rsidR="0046145A" w:rsidRPr="00CF66BA">
        <w:rPr>
          <w:rFonts w:ascii="Avenir Next LT Pro" w:hAnsi="Avenir Next LT Pro" w:cs="Times New Roman"/>
          <w:color w:val="000000" w:themeColor="text1"/>
          <w:sz w:val="22"/>
          <w:szCs w:val="22"/>
        </w:rPr>
        <w:t xml:space="preserve">deze wel of geen reden vindt voor aanpassing van de score. Op basis van een </w:t>
      </w:r>
      <w:r w:rsidR="001F02F5" w:rsidRPr="00CF66BA">
        <w:rPr>
          <w:rFonts w:ascii="Avenir Next LT Pro" w:hAnsi="Avenir Next LT Pro" w:cs="Times New Roman"/>
          <w:color w:val="000000" w:themeColor="text1"/>
          <w:sz w:val="22"/>
          <w:szCs w:val="22"/>
        </w:rPr>
        <w:t>zorgvuldige</w:t>
      </w:r>
      <w:r w:rsidR="0046145A" w:rsidRPr="00CF66BA">
        <w:rPr>
          <w:rFonts w:ascii="Avenir Next LT Pro" w:hAnsi="Avenir Next LT Pro" w:cs="Times New Roman"/>
          <w:color w:val="000000" w:themeColor="text1"/>
          <w:sz w:val="22"/>
          <w:szCs w:val="22"/>
        </w:rPr>
        <w:t xml:space="preserve"> voorbereiding voeren de correctoren hierover gemotiveerd overleg. De uitkomst van dit contact wordt schriftelijk vastgelegd (kan per </w:t>
      </w:r>
      <w:r w:rsidR="00481C17" w:rsidRPr="00CF66BA">
        <w:rPr>
          <w:rFonts w:ascii="Avenir Next LT Pro" w:hAnsi="Avenir Next LT Pro" w:cs="Times New Roman"/>
          <w:color w:val="000000" w:themeColor="text1"/>
          <w:sz w:val="22"/>
          <w:szCs w:val="22"/>
        </w:rPr>
        <w:t>e</w:t>
      </w:r>
      <w:r w:rsidR="0046145A" w:rsidRPr="00CF66BA">
        <w:rPr>
          <w:rFonts w:ascii="Avenir Next LT Pro" w:hAnsi="Avenir Next LT Pro" w:cs="Times New Roman"/>
          <w:color w:val="000000" w:themeColor="text1"/>
          <w:sz w:val="22"/>
          <w:szCs w:val="22"/>
        </w:rPr>
        <w:t>mail</w:t>
      </w:r>
      <w:r w:rsidR="001F02F5" w:rsidRPr="00CF66BA">
        <w:rPr>
          <w:rFonts w:ascii="Avenir Next LT Pro" w:hAnsi="Avenir Next LT Pro" w:cs="Times New Roman"/>
          <w:color w:val="000000" w:themeColor="text1"/>
          <w:sz w:val="22"/>
          <w:szCs w:val="22"/>
        </w:rPr>
        <w:t xml:space="preserve">) en wordt gedeeld met de </w:t>
      </w:r>
      <w:r w:rsidR="00DE1519" w:rsidRPr="00CF66BA">
        <w:rPr>
          <w:rFonts w:ascii="Avenir Next LT Pro" w:hAnsi="Avenir Next LT Pro" w:cs="Times New Roman"/>
          <w:color w:val="000000" w:themeColor="text1"/>
          <w:sz w:val="22"/>
          <w:szCs w:val="22"/>
        </w:rPr>
        <w:t>rector/directeur</w:t>
      </w:r>
      <w:r w:rsidR="001F02F5" w:rsidRPr="00CF66BA">
        <w:rPr>
          <w:rFonts w:ascii="Avenir Next LT Pro" w:hAnsi="Avenir Next LT Pro" w:cs="Times New Roman"/>
          <w:color w:val="000000" w:themeColor="text1"/>
          <w:sz w:val="22"/>
          <w:szCs w:val="22"/>
        </w:rPr>
        <w:t>.</w:t>
      </w:r>
    </w:p>
    <w:p w14:paraId="55676299" w14:textId="4EF94258" w:rsidR="001F02F5" w:rsidRPr="00CF66BA" w:rsidRDefault="00764A43" w:rsidP="00903130">
      <w:pPr>
        <w:pStyle w:val="Default"/>
        <w:numPr>
          <w:ilvl w:val="0"/>
          <w:numId w:val="10"/>
        </w:numPr>
        <w:rPr>
          <w:rFonts w:ascii="Avenir Next LT Pro" w:hAnsi="Avenir Next LT Pro" w:cs="Times New Roman"/>
          <w:color w:val="000000" w:themeColor="text1"/>
          <w:sz w:val="22"/>
          <w:szCs w:val="22"/>
        </w:rPr>
      </w:pPr>
      <w:proofErr w:type="gramStart"/>
      <w:r w:rsidRPr="00CF66BA">
        <w:rPr>
          <w:rFonts w:ascii="Avenir Next LT Pro" w:hAnsi="Avenir Next LT Pro" w:cs="Times New Roman"/>
          <w:color w:val="000000" w:themeColor="text1"/>
          <w:sz w:val="22"/>
          <w:szCs w:val="22"/>
        </w:rPr>
        <w:t>Indien</w:t>
      </w:r>
      <w:proofErr w:type="gramEnd"/>
      <w:r w:rsidRPr="00CF66BA">
        <w:rPr>
          <w:rFonts w:ascii="Avenir Next LT Pro" w:hAnsi="Avenir Next LT Pro" w:cs="Times New Roman"/>
          <w:color w:val="000000" w:themeColor="text1"/>
          <w:sz w:val="22"/>
          <w:szCs w:val="22"/>
        </w:rPr>
        <w:t xml:space="preserve"> er overeenstemming is dan zal de score worden aanpast (nadat de inspectie hier toestemming voor heeft gegeven). </w:t>
      </w:r>
      <w:proofErr w:type="gramStart"/>
      <w:r w:rsidRPr="00CF66BA">
        <w:rPr>
          <w:rFonts w:ascii="Avenir Next LT Pro" w:hAnsi="Avenir Next LT Pro" w:cs="Times New Roman"/>
          <w:color w:val="000000" w:themeColor="text1"/>
          <w:sz w:val="22"/>
          <w:szCs w:val="22"/>
        </w:rPr>
        <w:t>Indien</w:t>
      </w:r>
      <w:proofErr w:type="gramEnd"/>
      <w:r w:rsidRPr="00CF66BA">
        <w:rPr>
          <w:rFonts w:ascii="Avenir Next LT Pro" w:hAnsi="Avenir Next LT Pro" w:cs="Times New Roman"/>
          <w:color w:val="000000" w:themeColor="text1"/>
          <w:sz w:val="22"/>
          <w:szCs w:val="22"/>
        </w:rPr>
        <w:t xml:space="preserve"> er geen overeenstemming is dan zal de score niet worden aangepast.</w:t>
      </w:r>
    </w:p>
    <w:p w14:paraId="4B731AF6" w14:textId="2917E063" w:rsidR="00764A43" w:rsidRPr="00CF66BA" w:rsidRDefault="00764A43" w:rsidP="00903130">
      <w:pPr>
        <w:pStyle w:val="Default"/>
        <w:numPr>
          <w:ilvl w:val="0"/>
          <w:numId w:val="10"/>
        </w:numPr>
        <w:rPr>
          <w:rFonts w:ascii="Avenir Next LT Pro" w:hAnsi="Avenir Next LT Pro" w:cs="Times New Roman"/>
          <w:color w:val="000000" w:themeColor="text1"/>
          <w:sz w:val="22"/>
          <w:szCs w:val="22"/>
        </w:rPr>
      </w:pPr>
      <w:r w:rsidRPr="00CF66BA">
        <w:rPr>
          <w:rFonts w:ascii="Avenir Next LT Pro" w:hAnsi="Avenir Next LT Pro" w:cs="Times New Roman"/>
          <w:color w:val="000000" w:themeColor="text1"/>
          <w:sz w:val="22"/>
          <w:szCs w:val="22"/>
        </w:rPr>
        <w:lastRenderedPageBreak/>
        <w:t xml:space="preserve">In beide gevallen genoemd bij 3 en 4 zal de </w:t>
      </w:r>
      <w:r w:rsidR="00DE1519" w:rsidRPr="00CF66BA">
        <w:rPr>
          <w:rFonts w:ascii="Avenir Next LT Pro" w:hAnsi="Avenir Next LT Pro" w:cs="Times New Roman"/>
          <w:color w:val="000000" w:themeColor="text1"/>
          <w:sz w:val="22"/>
          <w:szCs w:val="22"/>
        </w:rPr>
        <w:t>rector/directeur</w:t>
      </w:r>
      <w:r w:rsidRPr="00CF66BA">
        <w:rPr>
          <w:rFonts w:ascii="Avenir Next LT Pro" w:hAnsi="Avenir Next LT Pro" w:cs="Times New Roman"/>
          <w:color w:val="000000" w:themeColor="text1"/>
          <w:sz w:val="22"/>
          <w:szCs w:val="22"/>
        </w:rPr>
        <w:t xml:space="preserve"> de leerling op de hoogte stellen.</w:t>
      </w:r>
    </w:p>
    <w:p w14:paraId="23A30EE9" w14:textId="77777777" w:rsidR="00764A43" w:rsidRPr="00CF66BA" w:rsidRDefault="00764A43" w:rsidP="00764A43">
      <w:pPr>
        <w:pStyle w:val="Default"/>
        <w:ind w:left="720"/>
        <w:rPr>
          <w:rFonts w:ascii="Avenir Next LT Pro" w:hAnsi="Avenir Next LT Pro" w:cs="Times New Roman"/>
          <w:color w:val="000000" w:themeColor="text1"/>
          <w:sz w:val="22"/>
          <w:szCs w:val="22"/>
        </w:rPr>
      </w:pPr>
    </w:p>
    <w:p w14:paraId="3BF23DAF" w14:textId="2C9A8015" w:rsidR="00A77B02" w:rsidRPr="00CF66BA" w:rsidRDefault="00A77B02" w:rsidP="00903130">
      <w:pPr>
        <w:pStyle w:val="ListParagraph"/>
        <w:numPr>
          <w:ilvl w:val="0"/>
          <w:numId w:val="58"/>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kan op basis van inzage van het door hem/haar gemaakte centraal examenwerk </w:t>
      </w:r>
      <w:r w:rsidRPr="00CF66BA">
        <w:rPr>
          <w:rFonts w:ascii="Avenir Next LT Pro" w:hAnsi="Avenir Next LT Pro"/>
          <w:b/>
          <w:bCs/>
          <w:color w:val="000000" w:themeColor="text1"/>
        </w:rPr>
        <w:t>geen</w:t>
      </w:r>
      <w:r w:rsidRPr="00CF66BA">
        <w:rPr>
          <w:rFonts w:ascii="Avenir Next LT Pro" w:hAnsi="Avenir Next LT Pro"/>
          <w:color w:val="000000" w:themeColor="text1"/>
        </w:rPr>
        <w:t xml:space="preserve"> bezwaar maken bij de Commissie van Beroep tegen de beoordeling van het werk van het centraal examen. Een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kan wel naar de rechter stappen.</w:t>
      </w:r>
    </w:p>
    <w:p w14:paraId="423816FF" w14:textId="77777777" w:rsidR="005C2A58" w:rsidRPr="00CF66BA" w:rsidRDefault="005C2A58" w:rsidP="00A77B02">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1788E4F" w14:textId="252E9B2F" w:rsidR="005C2A58" w:rsidRPr="00CF66BA" w:rsidRDefault="002B7B7F" w:rsidP="00903130">
      <w:pPr>
        <w:pStyle w:val="Heading1"/>
        <w:numPr>
          <w:ilvl w:val="0"/>
          <w:numId w:val="54"/>
        </w:numPr>
        <w:rPr>
          <w:rFonts w:ascii="Avenir Next LT Pro" w:hAnsi="Avenir Next LT Pro"/>
          <w:szCs w:val="22"/>
        </w:rPr>
      </w:pPr>
      <w:bookmarkStart w:id="32" w:name="_Toc132131407"/>
      <w:r w:rsidRPr="00CF66BA">
        <w:rPr>
          <w:rFonts w:ascii="Avenir Next LT Pro" w:hAnsi="Avenir Next LT Pro"/>
          <w:szCs w:val="22"/>
        </w:rPr>
        <w:t>De</w:t>
      </w:r>
      <w:r w:rsidR="005C2A58" w:rsidRPr="00CF66BA">
        <w:rPr>
          <w:rFonts w:ascii="Avenir Next LT Pro" w:hAnsi="Avenir Next LT Pro"/>
          <w:szCs w:val="22"/>
        </w:rPr>
        <w:t xml:space="preserve"> examensecretaris</w:t>
      </w:r>
      <w:bookmarkEnd w:id="32"/>
    </w:p>
    <w:p w14:paraId="20EA107B" w14:textId="77777777" w:rsidR="009C6B57" w:rsidRPr="00CF66BA" w:rsidRDefault="009C6B57" w:rsidP="000F1D92">
      <w:pPr>
        <w:widowControl w:val="0"/>
        <w:autoSpaceDE w:val="0"/>
        <w:autoSpaceDN w:val="0"/>
        <w:adjustRightInd w:val="0"/>
        <w:spacing w:after="240" w:line="276" w:lineRule="auto"/>
        <w:rPr>
          <w:rFonts w:ascii="Avenir Next LT Pro" w:hAnsi="Avenir Next LT Pro"/>
          <w:color w:val="000000" w:themeColor="text1"/>
          <w:sz w:val="22"/>
          <w:szCs w:val="22"/>
        </w:rPr>
      </w:pPr>
    </w:p>
    <w:p w14:paraId="2211ADD9" w14:textId="114546B0" w:rsidR="00220A55" w:rsidRPr="00CF66BA" w:rsidRDefault="00220A55" w:rsidP="00903130">
      <w:pPr>
        <w:pStyle w:val="ListParagraph"/>
        <w:numPr>
          <w:ilvl w:val="0"/>
          <w:numId w:val="59"/>
        </w:numPr>
        <w:adjustRightInd w:val="0"/>
        <w:spacing w:after="240"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een school voor voortgezet onderwijs wijst een of meer van de personeelsleden van de school aan tot examensecretaris van het eindexamen. Een examensecretaris is </w:t>
      </w:r>
      <w:proofErr w:type="gramStart"/>
      <w:r w:rsidRPr="00CF66BA">
        <w:rPr>
          <w:rFonts w:ascii="Avenir Next LT Pro" w:hAnsi="Avenir Next LT Pro"/>
          <w:color w:val="000000" w:themeColor="text1"/>
        </w:rPr>
        <w:t>tevens</w:t>
      </w:r>
      <w:proofErr w:type="gramEnd"/>
      <w:r w:rsidRPr="00CF66BA">
        <w:rPr>
          <w:rFonts w:ascii="Avenir Next LT Pro" w:hAnsi="Avenir Next LT Pro"/>
          <w:color w:val="000000" w:themeColor="text1"/>
        </w:rPr>
        <w:t xml:space="preserve"> examensecretaris van de deeleindexamens.</w:t>
      </w:r>
    </w:p>
    <w:p w14:paraId="1B4716C8" w14:textId="34634379" w:rsidR="00220A55" w:rsidRPr="00CF66BA" w:rsidRDefault="00220A55" w:rsidP="00903130">
      <w:pPr>
        <w:pStyle w:val="ListParagraph"/>
        <w:numPr>
          <w:ilvl w:val="0"/>
          <w:numId w:val="59"/>
        </w:numPr>
        <w:adjustRightInd w:val="0"/>
        <w:spacing w:after="240"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en de examensecretaris van een school voor voortgezet onderwijs verrichten gezamenlijk de volgende taken:</w:t>
      </w:r>
    </w:p>
    <w:p w14:paraId="1141ABEF" w14:textId="77777777" w:rsidR="00220A55" w:rsidRPr="00CF66BA" w:rsidRDefault="00220A55" w:rsidP="00903130">
      <w:pPr>
        <w:widowControl w:val="0"/>
        <w:numPr>
          <w:ilvl w:val="4"/>
          <w:numId w:val="13"/>
        </w:numPr>
        <w:autoSpaceDE w:val="0"/>
        <w:autoSpaceDN w:val="0"/>
        <w:adjustRightInd w:val="0"/>
        <w:spacing w:after="240" w:line="276" w:lineRule="auto"/>
        <w:ind w:left="709" w:hanging="283"/>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Het tekenen van de overzichten en beoordelingen van de kandidaten;</w:t>
      </w:r>
    </w:p>
    <w:p w14:paraId="1F6DA8EC" w14:textId="77777777" w:rsidR="00220A55" w:rsidRPr="00CF66BA" w:rsidRDefault="00220A55" w:rsidP="00903130">
      <w:pPr>
        <w:widowControl w:val="0"/>
        <w:numPr>
          <w:ilvl w:val="4"/>
          <w:numId w:val="13"/>
        </w:numPr>
        <w:autoSpaceDE w:val="0"/>
        <w:autoSpaceDN w:val="0"/>
        <w:adjustRightInd w:val="0"/>
        <w:spacing w:after="240" w:line="276" w:lineRule="auto"/>
        <w:ind w:left="709" w:hanging="283"/>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Het vaststellen van de uitslag van het eindexamen;</w:t>
      </w:r>
    </w:p>
    <w:p w14:paraId="4CF628F2" w14:textId="77777777" w:rsidR="00220A55" w:rsidRPr="00CF66BA" w:rsidRDefault="00220A55" w:rsidP="00903130">
      <w:pPr>
        <w:widowControl w:val="0"/>
        <w:numPr>
          <w:ilvl w:val="4"/>
          <w:numId w:val="13"/>
        </w:numPr>
        <w:autoSpaceDE w:val="0"/>
        <w:autoSpaceDN w:val="0"/>
        <w:adjustRightInd w:val="0"/>
        <w:spacing w:after="240" w:line="276" w:lineRule="auto"/>
        <w:ind w:left="709" w:hanging="283"/>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Het tekenen van de diploma’s en de cijferlijsten;</w:t>
      </w:r>
    </w:p>
    <w:p w14:paraId="1A8DA322" w14:textId="63DC442E" w:rsidR="00220A55" w:rsidRPr="00CF66BA" w:rsidRDefault="00220A55" w:rsidP="00903130">
      <w:pPr>
        <w:widowControl w:val="0"/>
        <w:numPr>
          <w:ilvl w:val="4"/>
          <w:numId w:val="13"/>
        </w:numPr>
        <w:autoSpaceDE w:val="0"/>
        <w:autoSpaceDN w:val="0"/>
        <w:adjustRightInd w:val="0"/>
        <w:spacing w:after="240" w:line="276" w:lineRule="auto"/>
        <w:ind w:left="709" w:hanging="283"/>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Het vaststellen van de uitslag van het eind- of schoolexamen aan het einde van het eerste schooljaar, als een </w:t>
      </w:r>
      <w:r w:rsidR="00430576" w:rsidRPr="00CF66BA">
        <w:rPr>
          <w:rFonts w:ascii="Avenir Next LT Pro" w:hAnsi="Avenir Next LT Pro"/>
          <w:color w:val="000000" w:themeColor="text1"/>
          <w:sz w:val="22"/>
          <w:szCs w:val="22"/>
        </w:rPr>
        <w:t>eindexamenkandidaat</w:t>
      </w:r>
      <w:r w:rsidRPr="00CF66BA">
        <w:rPr>
          <w:rFonts w:ascii="Avenir Next LT Pro" w:hAnsi="Avenir Next LT Pro"/>
          <w:color w:val="000000" w:themeColor="text1"/>
          <w:sz w:val="22"/>
          <w:szCs w:val="22"/>
        </w:rPr>
        <w:t xml:space="preserve"> gespreid examen doet;</w:t>
      </w:r>
    </w:p>
    <w:p w14:paraId="46B81350" w14:textId="73CAC829" w:rsidR="00220A55" w:rsidRPr="00CF66BA" w:rsidRDefault="00220A55" w:rsidP="00903130">
      <w:pPr>
        <w:pStyle w:val="ListParagraph"/>
        <w:numPr>
          <w:ilvl w:val="0"/>
          <w:numId w:val="59"/>
        </w:numPr>
        <w:adjustRightInd w:val="0"/>
        <w:spacing w:after="240" w:line="276" w:lineRule="auto"/>
        <w:rPr>
          <w:rFonts w:ascii="Avenir Next LT Pro" w:hAnsi="Avenir Next LT Pro"/>
          <w:color w:val="000000" w:themeColor="text1"/>
        </w:rPr>
      </w:pPr>
      <w:r w:rsidRPr="00CF66BA">
        <w:rPr>
          <w:rFonts w:ascii="Avenir Next LT Pro" w:hAnsi="Avenir Next LT Pro"/>
          <w:color w:val="000000" w:themeColor="text1"/>
        </w:rPr>
        <w:t xml:space="preserve">De examensecretaris heeft de taak om 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te ondersteunen bij:</w:t>
      </w:r>
    </w:p>
    <w:p w14:paraId="1EC9B43D" w14:textId="09D562E4" w:rsidR="00220A55" w:rsidRPr="00CF66BA" w:rsidRDefault="0886878B" w:rsidP="00813612">
      <w:pPr>
        <w:widowControl w:val="0"/>
        <w:autoSpaceDE w:val="0"/>
        <w:autoSpaceDN w:val="0"/>
        <w:adjustRightInd w:val="0"/>
        <w:ind w:left="426" w:hanging="426"/>
        <w:rPr>
          <w:rFonts w:ascii="Avenir Next LT Pro" w:hAnsi="Avenir Next LT Pro"/>
          <w:color w:val="000000" w:themeColor="text1"/>
          <w:sz w:val="22"/>
          <w:szCs w:val="22"/>
        </w:rPr>
      </w:pPr>
      <w:r w:rsidRPr="41F7FCCB">
        <w:rPr>
          <w:rFonts w:ascii="Avenir Next LT Pro" w:hAnsi="Avenir Next LT Pro"/>
          <w:color w:val="000000" w:themeColor="text1"/>
          <w:sz w:val="22"/>
          <w:szCs w:val="22"/>
        </w:rPr>
        <w:t>a.</w:t>
      </w:r>
      <w:r w:rsidR="00220A55">
        <w:tab/>
      </w:r>
      <w:r w:rsidR="00220A55" w:rsidRPr="41F7FCCB">
        <w:rPr>
          <w:rFonts w:ascii="Avenir Next LT Pro" w:hAnsi="Avenir Next LT Pro"/>
          <w:color w:val="000000" w:themeColor="text1"/>
          <w:sz w:val="22"/>
          <w:szCs w:val="22"/>
        </w:rPr>
        <w:t>het organiseren en afnemen van het eindexamen of het deeleindexamen bedoeld in het eerste lid;</w:t>
      </w:r>
    </w:p>
    <w:p w14:paraId="3B144946" w14:textId="5EB5305C" w:rsidR="00220A55" w:rsidRPr="00CF66BA" w:rsidRDefault="00220A55" w:rsidP="00903130">
      <w:pPr>
        <w:widowControl w:val="0"/>
        <w:numPr>
          <w:ilvl w:val="1"/>
          <w:numId w:val="13"/>
        </w:numPr>
        <w:autoSpaceDE w:val="0"/>
        <w:autoSpaceDN w:val="0"/>
        <w:adjustRightInd w:val="0"/>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uitvoering van het examenreglement bedoeld in artikel </w:t>
      </w:r>
      <w:r w:rsidR="00DB4432" w:rsidRPr="00CF66BA">
        <w:rPr>
          <w:rFonts w:ascii="Avenir Next LT Pro" w:hAnsi="Avenir Next LT Pro"/>
          <w:color w:val="000000" w:themeColor="text1"/>
          <w:sz w:val="22"/>
          <w:szCs w:val="22"/>
        </w:rPr>
        <w:t>2.60 WVO</w:t>
      </w:r>
      <w:r w:rsidRPr="00CF66BA">
        <w:rPr>
          <w:rFonts w:ascii="Avenir Next LT Pro" w:hAnsi="Avenir Next LT Pro"/>
          <w:color w:val="000000" w:themeColor="text1"/>
          <w:sz w:val="22"/>
          <w:szCs w:val="22"/>
        </w:rPr>
        <w:t>, eerste lid;</w:t>
      </w:r>
    </w:p>
    <w:p w14:paraId="144BD65A" w14:textId="5801403D" w:rsidR="00220A55" w:rsidRPr="00CF66BA" w:rsidRDefault="00220A55" w:rsidP="00903130">
      <w:pPr>
        <w:widowControl w:val="0"/>
        <w:numPr>
          <w:ilvl w:val="1"/>
          <w:numId w:val="13"/>
        </w:numPr>
        <w:autoSpaceDE w:val="0"/>
        <w:autoSpaceDN w:val="0"/>
        <w:adjustRightInd w:val="0"/>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uitvoering van het programma van toetsing en afsluiting bedoeld in artikel </w:t>
      </w:r>
      <w:r w:rsidR="00DB4432" w:rsidRPr="00CF66BA">
        <w:rPr>
          <w:rFonts w:ascii="Avenir Next LT Pro" w:hAnsi="Avenir Next LT Pro"/>
          <w:color w:val="000000" w:themeColor="text1"/>
          <w:sz w:val="22"/>
          <w:szCs w:val="22"/>
        </w:rPr>
        <w:t>2.60</w:t>
      </w:r>
      <w:r w:rsidRPr="00CF66BA">
        <w:rPr>
          <w:rFonts w:ascii="Avenir Next LT Pro" w:hAnsi="Avenir Next LT Pro"/>
          <w:color w:val="000000" w:themeColor="text1"/>
          <w:sz w:val="22"/>
          <w:szCs w:val="22"/>
        </w:rPr>
        <w:t>a, eerste lid; en</w:t>
      </w:r>
    </w:p>
    <w:p w14:paraId="3C6AFEF5" w14:textId="2FA689B3" w:rsidR="00220A55" w:rsidRPr="00CF66BA" w:rsidRDefault="00220A55" w:rsidP="00903130">
      <w:pPr>
        <w:widowControl w:val="0"/>
        <w:numPr>
          <w:ilvl w:val="1"/>
          <w:numId w:val="13"/>
        </w:numPr>
        <w:autoSpaceDE w:val="0"/>
        <w:autoSpaceDN w:val="0"/>
        <w:adjustRightInd w:val="0"/>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verstrekking van een overzicht van de onderdelen en beoordeling van de schoolexamens bedoeld in artikel </w:t>
      </w:r>
      <w:r w:rsidR="00C94445" w:rsidRPr="00CF66BA">
        <w:rPr>
          <w:rFonts w:ascii="Avenir Next LT Pro" w:hAnsi="Avenir Next LT Pro"/>
          <w:color w:val="000000" w:themeColor="text1"/>
          <w:sz w:val="22"/>
          <w:szCs w:val="22"/>
        </w:rPr>
        <w:t>3.15 Uitvoeringsbesluit</w:t>
      </w:r>
      <w:r w:rsidRPr="00CF66BA">
        <w:rPr>
          <w:rFonts w:ascii="Avenir Next LT Pro" w:hAnsi="Avenir Next LT Pro"/>
          <w:color w:val="000000" w:themeColor="text1"/>
          <w:sz w:val="22"/>
          <w:szCs w:val="22"/>
        </w:rPr>
        <w:t>.</w:t>
      </w:r>
    </w:p>
    <w:p w14:paraId="6FC3C2AF" w14:textId="77777777" w:rsidR="00220A55" w:rsidRPr="00CF66BA" w:rsidRDefault="00220A55" w:rsidP="00220A55">
      <w:pPr>
        <w:widowControl w:val="0"/>
        <w:autoSpaceDE w:val="0"/>
        <w:autoSpaceDN w:val="0"/>
        <w:adjustRightInd w:val="0"/>
        <w:ind w:left="426" w:hanging="426"/>
        <w:rPr>
          <w:rFonts w:ascii="Avenir Next LT Pro" w:hAnsi="Avenir Next LT Pro"/>
          <w:color w:val="000000" w:themeColor="text1"/>
          <w:sz w:val="22"/>
          <w:szCs w:val="22"/>
        </w:rPr>
      </w:pPr>
    </w:p>
    <w:p w14:paraId="4410B0EE" w14:textId="1FD2504C" w:rsidR="00220A55" w:rsidRPr="00CF66BA" w:rsidRDefault="00220A55" w:rsidP="00903130">
      <w:pPr>
        <w:pStyle w:val="ListParagraph"/>
        <w:numPr>
          <w:ilvl w:val="0"/>
          <w:numId w:val="59"/>
        </w:numPr>
        <w:adjustRightInd w:val="0"/>
        <w:spacing w:after="240"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stelt een taakomschrijving voor de examensecretaris vast waarin in ieder geval de taken bedoeld in het tweede en derde lid worden opgenomen.</w:t>
      </w:r>
    </w:p>
    <w:p w14:paraId="4F606FF4" w14:textId="7A8784D6" w:rsidR="00220A55" w:rsidRPr="00CF66BA" w:rsidRDefault="00220A55" w:rsidP="00903130">
      <w:pPr>
        <w:pStyle w:val="ListParagraph"/>
        <w:numPr>
          <w:ilvl w:val="0"/>
          <w:numId w:val="59"/>
        </w:numPr>
        <w:adjustRightInd w:val="0"/>
        <w:spacing w:after="240"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verstrekt de taakomschrijving aan het bevoegd gezag, aan de examensecretaris en aan de examencommissie.</w:t>
      </w:r>
    </w:p>
    <w:p w14:paraId="1E5DFF09" w14:textId="6946F758" w:rsidR="005C2A58" w:rsidRPr="00CF66BA" w:rsidRDefault="00220A55" w:rsidP="00903130">
      <w:pPr>
        <w:pStyle w:val="ListParagraph"/>
        <w:numPr>
          <w:ilvl w:val="0"/>
          <w:numId w:val="59"/>
        </w:numPr>
        <w:adjustRightInd w:val="0"/>
        <w:spacing w:after="240" w:line="276" w:lineRule="auto"/>
        <w:rPr>
          <w:rFonts w:ascii="Avenir Next LT Pro" w:hAnsi="Avenir Next LT Pro"/>
          <w:color w:val="000000" w:themeColor="text1"/>
        </w:rPr>
      </w:pPr>
      <w:r w:rsidRPr="00CF66BA">
        <w:rPr>
          <w:rFonts w:ascii="Avenir Next LT Pro" w:hAnsi="Avenir Next LT Pro"/>
          <w:color w:val="000000" w:themeColor="text1"/>
        </w:rPr>
        <w:t xml:space="preserve">De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draagt er zorg voor dat het deskundig functioneren van de examensecretaris is gewaarborgd.</w:t>
      </w:r>
    </w:p>
    <w:p w14:paraId="095EDA50" w14:textId="16E9F7AC" w:rsidR="00A77B02" w:rsidRPr="00CF66BA" w:rsidRDefault="00A77B02" w:rsidP="00B349FE">
      <w:pPr>
        <w:rPr>
          <w:rFonts w:ascii="Avenir Next LT Pro" w:hAnsi="Avenir Next LT Pro"/>
          <w:color w:val="000000" w:themeColor="text1"/>
          <w:sz w:val="22"/>
          <w:szCs w:val="22"/>
        </w:rPr>
      </w:pPr>
    </w:p>
    <w:p w14:paraId="28CF3556" w14:textId="1ED059CD" w:rsidR="00A77B02" w:rsidRPr="00CF66BA" w:rsidRDefault="00BD690E" w:rsidP="00903130">
      <w:pPr>
        <w:pStyle w:val="Heading1"/>
        <w:numPr>
          <w:ilvl w:val="0"/>
          <w:numId w:val="54"/>
        </w:numPr>
        <w:rPr>
          <w:rFonts w:ascii="Avenir Next LT Pro" w:hAnsi="Avenir Next LT Pro"/>
          <w:szCs w:val="22"/>
        </w:rPr>
      </w:pPr>
      <w:bookmarkStart w:id="33" w:name="_Toc132131408"/>
      <w:r w:rsidRPr="00CF66BA">
        <w:rPr>
          <w:rFonts w:ascii="Avenir Next LT Pro" w:hAnsi="Avenir Next LT Pro"/>
          <w:szCs w:val="22"/>
        </w:rPr>
        <w:t>Examencommissie</w:t>
      </w:r>
      <w:bookmarkEnd w:id="33"/>
    </w:p>
    <w:p w14:paraId="576BAD34" w14:textId="77777777" w:rsidR="00E574F8" w:rsidRPr="00CF66BA" w:rsidRDefault="00E574F8" w:rsidP="00404E5C">
      <w:pPr>
        <w:pStyle w:val="Default"/>
        <w:rPr>
          <w:rFonts w:ascii="Avenir Next LT Pro" w:eastAsia="Arial" w:hAnsi="Avenir Next LT Pro"/>
          <w:color w:val="000000" w:themeColor="text1"/>
          <w:sz w:val="22"/>
          <w:szCs w:val="22"/>
          <w:lang w:bidi="nl-NL"/>
        </w:rPr>
      </w:pPr>
    </w:p>
    <w:p w14:paraId="311A45D5" w14:textId="3BCBCF5F" w:rsidR="00404E5C" w:rsidRPr="00CF66BA" w:rsidRDefault="00404E5C" w:rsidP="00903130">
      <w:pPr>
        <w:pStyle w:val="Default"/>
        <w:numPr>
          <w:ilvl w:val="0"/>
          <w:numId w:val="60"/>
        </w:numPr>
        <w:rPr>
          <w:rFonts w:ascii="Avenir Next LT Pro" w:eastAsia="Arial" w:hAnsi="Avenir Next LT Pro"/>
          <w:color w:val="000000" w:themeColor="text1"/>
          <w:sz w:val="22"/>
          <w:szCs w:val="22"/>
          <w:lang w:bidi="nl-NL"/>
        </w:rPr>
      </w:pPr>
      <w:r w:rsidRPr="00CF66BA">
        <w:rPr>
          <w:rFonts w:ascii="Avenir Next LT Pro" w:eastAsia="Arial" w:hAnsi="Avenir Next LT Pro"/>
          <w:color w:val="000000" w:themeColor="text1"/>
          <w:sz w:val="22"/>
          <w:szCs w:val="22"/>
          <w:lang w:bidi="nl-NL"/>
        </w:rPr>
        <w:lastRenderedPageBreak/>
        <w:t xml:space="preserve">De vestigingen van de Scholengroep </w:t>
      </w:r>
      <w:proofErr w:type="spellStart"/>
      <w:r w:rsidRPr="00CF66BA">
        <w:rPr>
          <w:rFonts w:ascii="Avenir Next LT Pro" w:eastAsia="Arial" w:hAnsi="Avenir Next LT Pro"/>
          <w:color w:val="000000" w:themeColor="text1"/>
          <w:sz w:val="22"/>
          <w:szCs w:val="22"/>
          <w:lang w:bidi="nl-NL"/>
        </w:rPr>
        <w:t>Penta</w:t>
      </w:r>
      <w:proofErr w:type="spellEnd"/>
      <w:r w:rsidRPr="00CF66BA">
        <w:rPr>
          <w:rFonts w:ascii="Avenir Next LT Pro" w:eastAsia="Arial" w:hAnsi="Avenir Next LT Pro"/>
          <w:color w:val="000000" w:themeColor="text1"/>
          <w:sz w:val="22"/>
          <w:szCs w:val="22"/>
          <w:lang w:bidi="nl-NL"/>
        </w:rPr>
        <w:t xml:space="preserve"> hebben elk een examencommissie die is vastgesteld door de </w:t>
      </w:r>
      <w:r w:rsidR="00540337" w:rsidRPr="00CF66BA">
        <w:rPr>
          <w:rFonts w:ascii="Avenir Next LT Pro" w:eastAsia="Arial" w:hAnsi="Avenir Next LT Pro"/>
          <w:color w:val="000000" w:themeColor="text1"/>
          <w:sz w:val="22"/>
          <w:szCs w:val="22"/>
          <w:lang w:bidi="nl-NL"/>
        </w:rPr>
        <w:t>rector</w:t>
      </w:r>
      <w:r w:rsidR="00DE1519" w:rsidRPr="00CF66BA">
        <w:rPr>
          <w:rFonts w:ascii="Avenir Next LT Pro" w:eastAsia="Arial" w:hAnsi="Avenir Next LT Pro"/>
          <w:color w:val="000000" w:themeColor="text1"/>
          <w:sz w:val="22"/>
          <w:szCs w:val="22"/>
          <w:lang w:bidi="nl-NL"/>
        </w:rPr>
        <w:t>/directeur</w:t>
      </w:r>
      <w:r w:rsidRPr="00CF66BA">
        <w:rPr>
          <w:rFonts w:ascii="Avenir Next LT Pro" w:eastAsia="Arial" w:hAnsi="Avenir Next LT Pro"/>
          <w:color w:val="000000" w:themeColor="text1"/>
          <w:sz w:val="22"/>
          <w:szCs w:val="22"/>
          <w:lang w:bidi="nl-NL"/>
        </w:rPr>
        <w:t xml:space="preserve">. </w:t>
      </w:r>
    </w:p>
    <w:p w14:paraId="29335395" w14:textId="77777777" w:rsidR="00404E5C" w:rsidRPr="00CF66BA" w:rsidRDefault="00404E5C" w:rsidP="00404E5C">
      <w:pPr>
        <w:rPr>
          <w:rFonts w:ascii="Avenir Next LT Pro" w:hAnsi="Avenir Next LT Pro"/>
          <w:sz w:val="22"/>
          <w:szCs w:val="22"/>
        </w:rPr>
      </w:pPr>
    </w:p>
    <w:p w14:paraId="321372FD" w14:textId="1126533F" w:rsidR="00BD690E" w:rsidRPr="00CF66BA" w:rsidRDefault="00A03996" w:rsidP="00A03996">
      <w:pPr>
        <w:rPr>
          <w:rFonts w:ascii="Avenir Next LT Pro" w:hAnsi="Avenir Next LT Pro"/>
          <w:color w:val="000000" w:themeColor="text1"/>
          <w:sz w:val="22"/>
          <w:szCs w:val="22"/>
        </w:rPr>
      </w:pPr>
      <w:bookmarkStart w:id="34" w:name="_Toc75337655"/>
      <w:bookmarkStart w:id="35" w:name="_Toc105842682"/>
      <w:r w:rsidRPr="00CF66BA">
        <w:rPr>
          <w:rFonts w:ascii="Avenir Next LT Pro" w:hAnsi="Avenir Next LT Pro"/>
          <w:color w:val="000000" w:themeColor="text1"/>
          <w:sz w:val="22"/>
          <w:szCs w:val="22"/>
        </w:rPr>
        <w:t xml:space="preserve">30.2 </w:t>
      </w:r>
      <w:r w:rsidR="00BD690E" w:rsidRPr="00CF66BA">
        <w:rPr>
          <w:rFonts w:ascii="Avenir Next LT Pro" w:hAnsi="Avenir Next LT Pro"/>
          <w:color w:val="000000" w:themeColor="text1"/>
          <w:sz w:val="22"/>
          <w:szCs w:val="22"/>
        </w:rPr>
        <w:t>Benoeming en samenstelling van de examencommissie</w:t>
      </w:r>
      <w:bookmarkEnd w:id="34"/>
      <w:bookmarkEnd w:id="35"/>
    </w:p>
    <w:p w14:paraId="2F2F1540" w14:textId="77777777" w:rsidR="00BD690E" w:rsidRPr="00CF66BA" w:rsidRDefault="00BD690E" w:rsidP="00903130">
      <w:pPr>
        <w:widowControl w:val="0"/>
        <w:numPr>
          <w:ilvl w:val="3"/>
          <w:numId w:val="13"/>
        </w:numPr>
        <w:autoSpaceDE w:val="0"/>
        <w:autoSpaceDN w:val="0"/>
        <w:adjustRightInd w:val="0"/>
        <w:spacing w:after="240" w:line="276" w:lineRule="auto"/>
        <w:ind w:left="426" w:hanging="426"/>
        <w:rPr>
          <w:rFonts w:ascii="Avenir Next LT Pro" w:hAnsi="Avenir Next LT Pro"/>
          <w:color w:val="000000" w:themeColor="text1"/>
          <w:sz w:val="22"/>
          <w:szCs w:val="22"/>
        </w:rPr>
      </w:pPr>
      <w:bookmarkStart w:id="36" w:name="_Toc75337656"/>
      <w:r w:rsidRPr="00CF66BA">
        <w:rPr>
          <w:rFonts w:ascii="Avenir Next LT Pro" w:hAnsi="Avenir Next LT Pro"/>
          <w:color w:val="000000" w:themeColor="text1"/>
          <w:sz w:val="22"/>
          <w:szCs w:val="22"/>
        </w:rPr>
        <w:t>Het bevoegd gezag van een school voor voortgezet onderwijs:</w:t>
      </w:r>
    </w:p>
    <w:p w14:paraId="3C4EFAB6" w14:textId="77777777" w:rsidR="00BD690E" w:rsidRPr="00CF66BA" w:rsidRDefault="00BD690E" w:rsidP="00903130">
      <w:pPr>
        <w:widowControl w:val="0"/>
        <w:numPr>
          <w:ilvl w:val="4"/>
          <w:numId w:val="13"/>
        </w:numPr>
        <w:autoSpaceDE w:val="0"/>
        <w:autoSpaceDN w:val="0"/>
        <w:adjustRightInd w:val="0"/>
        <w:spacing w:line="276" w:lineRule="auto"/>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stelt</w:t>
      </w:r>
      <w:proofErr w:type="gramEnd"/>
      <w:r w:rsidRPr="00CF66BA">
        <w:rPr>
          <w:rFonts w:ascii="Avenir Next LT Pro" w:hAnsi="Avenir Next LT Pro"/>
          <w:color w:val="000000" w:themeColor="text1"/>
          <w:sz w:val="22"/>
          <w:szCs w:val="22"/>
        </w:rPr>
        <w:t xml:space="preserve"> een of meer examencommissies in ten behoeve van de borging van de kwaliteit van de schoolexaminering;</w:t>
      </w:r>
    </w:p>
    <w:p w14:paraId="3CF4F661" w14:textId="77777777" w:rsidR="00BD690E" w:rsidRPr="00CF66BA" w:rsidRDefault="00BD690E" w:rsidP="00903130">
      <w:pPr>
        <w:widowControl w:val="0"/>
        <w:numPr>
          <w:ilvl w:val="4"/>
          <w:numId w:val="13"/>
        </w:numPr>
        <w:autoSpaceDE w:val="0"/>
        <w:autoSpaceDN w:val="0"/>
        <w:adjustRightInd w:val="0"/>
        <w:spacing w:line="276" w:lineRule="auto"/>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benoemt</w:t>
      </w:r>
      <w:proofErr w:type="gramEnd"/>
      <w:r w:rsidRPr="00CF66BA">
        <w:rPr>
          <w:rFonts w:ascii="Avenir Next LT Pro" w:hAnsi="Avenir Next LT Pro"/>
          <w:color w:val="000000" w:themeColor="text1"/>
          <w:sz w:val="22"/>
          <w:szCs w:val="22"/>
        </w:rPr>
        <w:t xml:space="preserve"> de leden van de examencommissie; en</w:t>
      </w:r>
    </w:p>
    <w:p w14:paraId="1C9CAE0C" w14:textId="77777777" w:rsidR="00BD690E" w:rsidRPr="00CF66BA" w:rsidRDefault="00BD690E" w:rsidP="00903130">
      <w:pPr>
        <w:widowControl w:val="0"/>
        <w:numPr>
          <w:ilvl w:val="4"/>
          <w:numId w:val="13"/>
        </w:numPr>
        <w:autoSpaceDE w:val="0"/>
        <w:autoSpaceDN w:val="0"/>
        <w:adjustRightInd w:val="0"/>
        <w:spacing w:line="276" w:lineRule="auto"/>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draagt</w:t>
      </w:r>
      <w:proofErr w:type="gramEnd"/>
      <w:r w:rsidRPr="00CF66BA">
        <w:rPr>
          <w:rFonts w:ascii="Avenir Next LT Pro" w:hAnsi="Avenir Next LT Pro"/>
          <w:color w:val="000000" w:themeColor="text1"/>
          <w:sz w:val="22"/>
          <w:szCs w:val="22"/>
        </w:rPr>
        <w:t xml:space="preserve"> zorg voor het onafhankelijk en deskundig functioneren van de examencommissie.</w:t>
      </w:r>
    </w:p>
    <w:p w14:paraId="41CDCEC9" w14:textId="77777777" w:rsidR="00BD690E" w:rsidRPr="00CF66BA" w:rsidRDefault="00BD690E" w:rsidP="00BD690E">
      <w:pPr>
        <w:widowControl w:val="0"/>
        <w:autoSpaceDE w:val="0"/>
        <w:autoSpaceDN w:val="0"/>
        <w:adjustRightInd w:val="0"/>
        <w:ind w:left="426" w:hanging="426"/>
        <w:rPr>
          <w:rFonts w:ascii="Avenir Next LT Pro" w:hAnsi="Avenir Next LT Pro"/>
          <w:color w:val="000000" w:themeColor="text1"/>
          <w:sz w:val="22"/>
          <w:szCs w:val="22"/>
        </w:rPr>
      </w:pPr>
    </w:p>
    <w:p w14:paraId="0F82D95A" w14:textId="77777777" w:rsidR="00BD690E" w:rsidRPr="00CF66BA" w:rsidRDefault="00BD690E" w:rsidP="00903130">
      <w:pPr>
        <w:widowControl w:val="0"/>
        <w:numPr>
          <w:ilvl w:val="3"/>
          <w:numId w:val="13"/>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examencommissie heeft een oneven aantal leden en ten minste drie leden.</w:t>
      </w:r>
    </w:p>
    <w:p w14:paraId="29D90D7D" w14:textId="77777777" w:rsidR="00BD690E" w:rsidRPr="00CF66BA" w:rsidRDefault="00BD690E" w:rsidP="00903130">
      <w:pPr>
        <w:widowControl w:val="0"/>
        <w:numPr>
          <w:ilvl w:val="3"/>
          <w:numId w:val="13"/>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volgende personen kunnen niet worden benoemd tot lid van de examencommissie:</w:t>
      </w:r>
    </w:p>
    <w:p w14:paraId="06E74C4E" w14:textId="77777777" w:rsidR="00BD690E" w:rsidRPr="00CF66BA" w:rsidRDefault="00BD690E" w:rsidP="00903130">
      <w:pPr>
        <w:widowControl w:val="0"/>
        <w:numPr>
          <w:ilvl w:val="4"/>
          <w:numId w:val="13"/>
        </w:numPr>
        <w:autoSpaceDE w:val="0"/>
        <w:autoSpaceDN w:val="0"/>
        <w:adjustRightInd w:val="0"/>
        <w:spacing w:line="276" w:lineRule="auto"/>
        <w:ind w:left="709" w:hanging="284"/>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leden</w:t>
      </w:r>
      <w:proofErr w:type="gramEnd"/>
      <w:r w:rsidRPr="00CF66BA">
        <w:rPr>
          <w:rFonts w:ascii="Avenir Next LT Pro" w:hAnsi="Avenir Next LT Pro"/>
          <w:color w:val="000000" w:themeColor="text1"/>
          <w:sz w:val="22"/>
          <w:szCs w:val="22"/>
        </w:rPr>
        <w:t xml:space="preserve"> van het bevoegd gezag;</w:t>
      </w:r>
    </w:p>
    <w:p w14:paraId="72670248" w14:textId="1F05F6A7" w:rsidR="00BD690E" w:rsidRPr="00CF66BA" w:rsidRDefault="00BD690E" w:rsidP="00903130">
      <w:pPr>
        <w:widowControl w:val="0"/>
        <w:numPr>
          <w:ilvl w:val="4"/>
          <w:numId w:val="13"/>
        </w:numPr>
        <w:autoSpaceDE w:val="0"/>
        <w:autoSpaceDN w:val="0"/>
        <w:adjustRightInd w:val="0"/>
        <w:spacing w:line="276" w:lineRule="auto"/>
        <w:ind w:left="709" w:hanging="284"/>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van de school;</w:t>
      </w:r>
    </w:p>
    <w:p w14:paraId="74CF7BF7" w14:textId="77777777" w:rsidR="00BD690E" w:rsidRPr="00CF66BA" w:rsidRDefault="00BD690E" w:rsidP="00903130">
      <w:pPr>
        <w:widowControl w:val="0"/>
        <w:numPr>
          <w:ilvl w:val="4"/>
          <w:numId w:val="13"/>
        </w:numPr>
        <w:autoSpaceDE w:val="0"/>
        <w:autoSpaceDN w:val="0"/>
        <w:adjustRightInd w:val="0"/>
        <w:spacing w:line="276" w:lineRule="auto"/>
        <w:ind w:left="709" w:hanging="284"/>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leden</w:t>
      </w:r>
      <w:proofErr w:type="gramEnd"/>
      <w:r w:rsidRPr="00CF66BA">
        <w:rPr>
          <w:rFonts w:ascii="Avenir Next LT Pro" w:hAnsi="Avenir Next LT Pro"/>
          <w:color w:val="000000" w:themeColor="text1"/>
          <w:sz w:val="22"/>
          <w:szCs w:val="22"/>
        </w:rPr>
        <w:t xml:space="preserve"> van de medezeggenschapsraad of de gemeenschappelijke medezeggenschapsraad van de school als bedoeld in de artikelen 3 en 4 van de Wet medezeggenschap op scholen;</w:t>
      </w:r>
    </w:p>
    <w:p w14:paraId="56D39DA7" w14:textId="77777777" w:rsidR="00BD690E" w:rsidRPr="00CF66BA" w:rsidRDefault="00BD690E" w:rsidP="00903130">
      <w:pPr>
        <w:widowControl w:val="0"/>
        <w:numPr>
          <w:ilvl w:val="1"/>
          <w:numId w:val="13"/>
        </w:numPr>
        <w:autoSpaceDE w:val="0"/>
        <w:autoSpaceDN w:val="0"/>
        <w:adjustRightInd w:val="0"/>
        <w:spacing w:line="276" w:lineRule="auto"/>
        <w:ind w:left="709" w:hanging="284"/>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leerlingen</w:t>
      </w:r>
      <w:proofErr w:type="gramEnd"/>
      <w:r w:rsidRPr="00CF66BA">
        <w:rPr>
          <w:rFonts w:ascii="Avenir Next LT Pro" w:hAnsi="Avenir Next LT Pro"/>
          <w:color w:val="000000" w:themeColor="text1"/>
          <w:sz w:val="22"/>
          <w:szCs w:val="22"/>
        </w:rPr>
        <w:t xml:space="preserve"> van de school en hun wettelijk vertegenwoordigers.</w:t>
      </w:r>
    </w:p>
    <w:p w14:paraId="0F53F14E" w14:textId="77777777" w:rsidR="00BD690E" w:rsidRPr="00CF66BA" w:rsidRDefault="00BD690E" w:rsidP="00BD690E">
      <w:pPr>
        <w:widowControl w:val="0"/>
        <w:autoSpaceDE w:val="0"/>
        <w:autoSpaceDN w:val="0"/>
        <w:adjustRightInd w:val="0"/>
        <w:ind w:left="426" w:hanging="426"/>
        <w:rPr>
          <w:rFonts w:ascii="Avenir Next LT Pro" w:hAnsi="Avenir Next LT Pro"/>
          <w:color w:val="000000" w:themeColor="text1"/>
          <w:sz w:val="22"/>
          <w:szCs w:val="22"/>
        </w:rPr>
      </w:pPr>
    </w:p>
    <w:p w14:paraId="225CE473" w14:textId="77777777" w:rsidR="00BD690E" w:rsidRPr="00CF66BA" w:rsidRDefault="00BD690E" w:rsidP="00903130">
      <w:pPr>
        <w:widowControl w:val="0"/>
        <w:numPr>
          <w:ilvl w:val="0"/>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Bij de benoeming van de leden van de examencommissie draagt het bevoegd gezag er zorg voor dat de examencommissie deskundig is op het gebied van:</w:t>
      </w:r>
    </w:p>
    <w:p w14:paraId="60B4E292" w14:textId="77777777" w:rsidR="00BD690E" w:rsidRPr="00CF66BA" w:rsidRDefault="00BD690E" w:rsidP="00903130">
      <w:pPr>
        <w:widowControl w:val="0"/>
        <w:numPr>
          <w:ilvl w:val="4"/>
          <w:numId w:val="13"/>
        </w:numPr>
        <w:autoSpaceDE w:val="0"/>
        <w:autoSpaceDN w:val="0"/>
        <w:adjustRightInd w:val="0"/>
        <w:spacing w:line="276" w:lineRule="auto"/>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desbetreffende schoolsoort;</w:t>
      </w:r>
    </w:p>
    <w:p w14:paraId="1664F03B" w14:textId="77777777" w:rsidR="00BD690E" w:rsidRPr="00CF66BA" w:rsidRDefault="00BD690E" w:rsidP="00903130">
      <w:pPr>
        <w:widowControl w:val="0"/>
        <w:numPr>
          <w:ilvl w:val="4"/>
          <w:numId w:val="13"/>
        </w:numPr>
        <w:autoSpaceDE w:val="0"/>
        <w:autoSpaceDN w:val="0"/>
        <w:adjustRightInd w:val="0"/>
        <w:spacing w:line="276" w:lineRule="auto"/>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regelgeving over examinering in het voortgezet onderwijs; en</w:t>
      </w:r>
    </w:p>
    <w:p w14:paraId="3960BE35" w14:textId="77777777" w:rsidR="00BD690E" w:rsidRPr="00CF66BA" w:rsidRDefault="00BD690E" w:rsidP="00903130">
      <w:pPr>
        <w:widowControl w:val="0"/>
        <w:numPr>
          <w:ilvl w:val="4"/>
          <w:numId w:val="13"/>
        </w:numPr>
        <w:autoSpaceDE w:val="0"/>
        <w:autoSpaceDN w:val="0"/>
        <w:adjustRightInd w:val="0"/>
        <w:spacing w:line="276" w:lineRule="auto"/>
        <w:ind w:left="709" w:hanging="283"/>
        <w:rPr>
          <w:rFonts w:ascii="Avenir Next LT Pro" w:hAnsi="Avenir Next LT Pro"/>
          <w:color w:val="000000" w:themeColor="text1"/>
          <w:sz w:val="22"/>
          <w:szCs w:val="22"/>
        </w:rPr>
      </w:pPr>
      <w:proofErr w:type="gramStart"/>
      <w:r w:rsidRPr="00CF66BA">
        <w:rPr>
          <w:rFonts w:ascii="Avenir Next LT Pro" w:hAnsi="Avenir Next LT Pro"/>
          <w:color w:val="000000" w:themeColor="text1"/>
          <w:sz w:val="22"/>
          <w:szCs w:val="22"/>
        </w:rPr>
        <w:t>de</w:t>
      </w:r>
      <w:proofErr w:type="gramEnd"/>
      <w:r w:rsidRPr="00CF66BA">
        <w:rPr>
          <w:rFonts w:ascii="Avenir Next LT Pro" w:hAnsi="Avenir Next LT Pro"/>
          <w:color w:val="000000" w:themeColor="text1"/>
          <w:sz w:val="22"/>
          <w:szCs w:val="22"/>
        </w:rPr>
        <w:t xml:space="preserve"> kwaliteit van examinering.</w:t>
      </w:r>
    </w:p>
    <w:p w14:paraId="4F6DC8A0" w14:textId="77777777" w:rsidR="00BD690E" w:rsidRPr="00CF66BA" w:rsidRDefault="00BD690E" w:rsidP="00BD690E">
      <w:pPr>
        <w:widowControl w:val="0"/>
        <w:autoSpaceDE w:val="0"/>
        <w:autoSpaceDN w:val="0"/>
        <w:adjustRightInd w:val="0"/>
        <w:ind w:left="426" w:hanging="426"/>
        <w:rPr>
          <w:rFonts w:ascii="Avenir Next LT Pro" w:hAnsi="Avenir Next LT Pro"/>
          <w:color w:val="000000" w:themeColor="text1"/>
          <w:sz w:val="22"/>
          <w:szCs w:val="22"/>
        </w:rPr>
      </w:pPr>
    </w:p>
    <w:p w14:paraId="41B68601" w14:textId="77777777" w:rsidR="00BD690E" w:rsidRPr="00CF66BA" w:rsidRDefault="00BD690E" w:rsidP="00903130">
      <w:pPr>
        <w:widowControl w:val="0"/>
        <w:numPr>
          <w:ilvl w:val="0"/>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Alvorens tot benoeming van een lid over te gaan, hoort het bevoegd gezag de overige leden van de examencommissie.</w:t>
      </w:r>
    </w:p>
    <w:p w14:paraId="123FB313" w14:textId="3CE2CE8D" w:rsidR="00BD690E" w:rsidRPr="00CF66BA" w:rsidRDefault="00281A44" w:rsidP="00281A44">
      <w:pPr>
        <w:rPr>
          <w:rFonts w:ascii="Avenir Next LT Pro" w:hAnsi="Avenir Next LT Pro"/>
          <w:color w:val="000000" w:themeColor="text1"/>
          <w:sz w:val="22"/>
          <w:szCs w:val="22"/>
        </w:rPr>
      </w:pPr>
      <w:bookmarkStart w:id="37" w:name="_Toc105842683"/>
      <w:r w:rsidRPr="00CF66BA">
        <w:rPr>
          <w:rFonts w:ascii="Avenir Next LT Pro" w:hAnsi="Avenir Next LT Pro"/>
          <w:color w:val="000000" w:themeColor="text1"/>
          <w:sz w:val="22"/>
          <w:szCs w:val="22"/>
        </w:rPr>
        <w:t xml:space="preserve">30.3 </w:t>
      </w:r>
      <w:r w:rsidR="00BD690E" w:rsidRPr="00CF66BA">
        <w:rPr>
          <w:rFonts w:ascii="Avenir Next LT Pro" w:hAnsi="Avenir Next LT Pro"/>
          <w:color w:val="000000" w:themeColor="text1"/>
          <w:sz w:val="22"/>
          <w:szCs w:val="22"/>
        </w:rPr>
        <w:t>Taken en bevoegdheden van de examencommissie</w:t>
      </w:r>
      <w:bookmarkEnd w:id="36"/>
      <w:bookmarkEnd w:id="37"/>
      <w:r w:rsidR="005A5260" w:rsidRPr="00CF66BA">
        <w:rPr>
          <w:rFonts w:ascii="Avenir Next LT Pro" w:hAnsi="Avenir Next LT Pro"/>
          <w:color w:val="000000" w:themeColor="text1"/>
          <w:sz w:val="22"/>
          <w:szCs w:val="22"/>
        </w:rPr>
        <w:t xml:space="preserve"> </w:t>
      </w:r>
      <w:r w:rsidR="005A5260" w:rsidRPr="00CF66BA">
        <w:footnoteReference w:id="7"/>
      </w:r>
    </w:p>
    <w:p w14:paraId="051182C2" w14:textId="77777777" w:rsidR="00581262" w:rsidRPr="00CF66BA" w:rsidRDefault="00581262" w:rsidP="00581262">
      <w:pPr>
        <w:rPr>
          <w:rFonts w:ascii="Avenir Next LT Pro" w:hAnsi="Avenir Next LT Pro"/>
          <w:sz w:val="22"/>
          <w:szCs w:val="22"/>
        </w:rPr>
      </w:pPr>
    </w:p>
    <w:p w14:paraId="30C5AA28" w14:textId="77777777" w:rsidR="00BD690E" w:rsidRPr="00CF66BA" w:rsidRDefault="00BD690E" w:rsidP="00903130">
      <w:pPr>
        <w:widowControl w:val="0"/>
        <w:numPr>
          <w:ilvl w:val="3"/>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examencommissie heeft voor de borging van de kwaliteit van de schoolexaminering de volgende taken en bevoegdheden:</w:t>
      </w:r>
    </w:p>
    <w:p w14:paraId="2A1D9A99" w14:textId="56D6612C" w:rsidR="00BD690E" w:rsidRPr="00CF66BA" w:rsidRDefault="00BD690E" w:rsidP="00BD690E">
      <w:pPr>
        <w:widowControl w:val="0"/>
        <w:autoSpaceDE w:val="0"/>
        <w:autoSpaceDN w:val="0"/>
        <w:adjustRightInd w:val="0"/>
        <w:ind w:left="851"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a.</w:t>
      </w:r>
      <w:r w:rsidRPr="00CF66BA">
        <w:rPr>
          <w:rFonts w:ascii="Avenir Next LT Pro" w:hAnsi="Avenir Next LT Pro"/>
          <w:color w:val="000000" w:themeColor="text1"/>
          <w:sz w:val="22"/>
          <w:szCs w:val="22"/>
        </w:rPr>
        <w:tab/>
        <w:t xml:space="preserve">het opstellen van een voorstel voor een examenreglement als bedoeld in artikel </w:t>
      </w:r>
      <w:r w:rsidR="00AE5DF8" w:rsidRPr="00CF66BA">
        <w:rPr>
          <w:rFonts w:ascii="Avenir Next LT Pro" w:hAnsi="Avenir Next LT Pro"/>
          <w:color w:val="000000" w:themeColor="text1"/>
          <w:sz w:val="22"/>
          <w:szCs w:val="22"/>
        </w:rPr>
        <w:t>2.60 WVO</w:t>
      </w:r>
      <w:r w:rsidRPr="00CF66BA">
        <w:rPr>
          <w:rFonts w:ascii="Avenir Next LT Pro" w:hAnsi="Avenir Next LT Pro"/>
          <w:color w:val="000000" w:themeColor="text1"/>
          <w:sz w:val="22"/>
          <w:szCs w:val="22"/>
        </w:rPr>
        <w:t xml:space="preserve"> voor het bevoegd gezag;</w:t>
      </w:r>
    </w:p>
    <w:p w14:paraId="4CC09FCC" w14:textId="2CB3FCCA" w:rsidR="00BD690E" w:rsidRPr="00CF66BA" w:rsidRDefault="00BD690E" w:rsidP="00BD690E">
      <w:pPr>
        <w:widowControl w:val="0"/>
        <w:autoSpaceDE w:val="0"/>
        <w:autoSpaceDN w:val="0"/>
        <w:adjustRightInd w:val="0"/>
        <w:ind w:left="851"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b.</w:t>
      </w:r>
      <w:r w:rsidRPr="00CF66BA">
        <w:rPr>
          <w:rFonts w:ascii="Avenir Next LT Pro" w:hAnsi="Avenir Next LT Pro"/>
          <w:color w:val="000000" w:themeColor="text1"/>
          <w:sz w:val="22"/>
          <w:szCs w:val="22"/>
        </w:rPr>
        <w:tab/>
        <w:t xml:space="preserve">het jaarlijks opstellen van een voorstel voor een programma van toetsing en afsluiting als bedoeld in artikel </w:t>
      </w:r>
      <w:r w:rsidR="00AC43D8" w:rsidRPr="00CF66BA">
        <w:rPr>
          <w:rFonts w:ascii="Avenir Next LT Pro" w:hAnsi="Avenir Next LT Pro"/>
          <w:color w:val="000000" w:themeColor="text1"/>
          <w:sz w:val="22"/>
          <w:szCs w:val="22"/>
        </w:rPr>
        <w:t>2.60</w:t>
      </w:r>
      <w:r w:rsidRPr="00CF66BA">
        <w:rPr>
          <w:rFonts w:ascii="Avenir Next LT Pro" w:hAnsi="Avenir Next LT Pro"/>
          <w:color w:val="000000" w:themeColor="text1"/>
          <w:sz w:val="22"/>
          <w:szCs w:val="22"/>
        </w:rPr>
        <w:t>a</w:t>
      </w:r>
      <w:r w:rsidR="00AC43D8" w:rsidRPr="00CF66BA">
        <w:rPr>
          <w:rFonts w:ascii="Avenir Next LT Pro" w:hAnsi="Avenir Next LT Pro"/>
          <w:color w:val="000000" w:themeColor="text1"/>
          <w:sz w:val="22"/>
          <w:szCs w:val="22"/>
        </w:rPr>
        <w:t xml:space="preserve"> WVO</w:t>
      </w:r>
      <w:r w:rsidRPr="00CF66BA">
        <w:rPr>
          <w:rFonts w:ascii="Avenir Next LT Pro" w:hAnsi="Avenir Next LT Pro"/>
          <w:color w:val="000000" w:themeColor="text1"/>
          <w:sz w:val="22"/>
          <w:szCs w:val="22"/>
        </w:rPr>
        <w:t xml:space="preserve"> voor het bevoegd gezag;</w:t>
      </w:r>
    </w:p>
    <w:p w14:paraId="14BF2223" w14:textId="77777777" w:rsidR="00BD690E" w:rsidRPr="00CF66BA" w:rsidRDefault="00BD690E" w:rsidP="00BD690E">
      <w:pPr>
        <w:widowControl w:val="0"/>
        <w:autoSpaceDE w:val="0"/>
        <w:autoSpaceDN w:val="0"/>
        <w:adjustRightInd w:val="0"/>
        <w:ind w:left="851"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c.</w:t>
      </w:r>
      <w:r w:rsidRPr="00CF66BA">
        <w:rPr>
          <w:rFonts w:ascii="Avenir Next LT Pro" w:hAnsi="Avenir Next LT Pro"/>
          <w:color w:val="000000" w:themeColor="text1"/>
          <w:sz w:val="22"/>
          <w:szCs w:val="22"/>
        </w:rPr>
        <w:tab/>
        <w:t>het borgen van het afsluitend karakter en de kwaliteit van het schoolexamen;</w:t>
      </w:r>
    </w:p>
    <w:p w14:paraId="038D6811" w14:textId="77777777" w:rsidR="00BD690E" w:rsidRPr="00CF66BA" w:rsidRDefault="00BD690E" w:rsidP="00BD690E">
      <w:pPr>
        <w:widowControl w:val="0"/>
        <w:autoSpaceDE w:val="0"/>
        <w:autoSpaceDN w:val="0"/>
        <w:adjustRightInd w:val="0"/>
        <w:ind w:left="851"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w:t>
      </w:r>
      <w:r w:rsidRPr="00CF66BA">
        <w:rPr>
          <w:rFonts w:ascii="Avenir Next LT Pro" w:hAnsi="Avenir Next LT Pro"/>
          <w:color w:val="000000" w:themeColor="text1"/>
          <w:sz w:val="22"/>
          <w:szCs w:val="22"/>
        </w:rPr>
        <w:tab/>
        <w:t>het vaststellen van richtlijnen en aanwijzingen om te komen tot een beoordeling van het schoolexamen; en</w:t>
      </w:r>
    </w:p>
    <w:p w14:paraId="62DE155D" w14:textId="77777777" w:rsidR="00BD690E" w:rsidRPr="00CF66BA" w:rsidRDefault="00BD690E" w:rsidP="00BD690E">
      <w:pPr>
        <w:widowControl w:val="0"/>
        <w:autoSpaceDE w:val="0"/>
        <w:autoSpaceDN w:val="0"/>
        <w:adjustRightInd w:val="0"/>
        <w:ind w:left="851"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e.</w:t>
      </w:r>
      <w:r w:rsidRPr="00CF66BA">
        <w:rPr>
          <w:rFonts w:ascii="Avenir Next LT Pro" w:hAnsi="Avenir Next LT Pro"/>
          <w:color w:val="000000" w:themeColor="text1"/>
          <w:sz w:val="22"/>
          <w:szCs w:val="22"/>
        </w:rPr>
        <w:tab/>
        <w:t xml:space="preserve">overige door het bevoegd gezag aan de commissie opgedragen taken en </w:t>
      </w:r>
      <w:r w:rsidRPr="00CF66BA">
        <w:rPr>
          <w:rFonts w:ascii="Avenir Next LT Pro" w:hAnsi="Avenir Next LT Pro"/>
          <w:color w:val="000000" w:themeColor="text1"/>
          <w:sz w:val="22"/>
          <w:szCs w:val="22"/>
        </w:rPr>
        <w:lastRenderedPageBreak/>
        <w:t>bevoegdheden.</w:t>
      </w:r>
    </w:p>
    <w:p w14:paraId="7CE66BAB" w14:textId="77777777" w:rsidR="00BD690E" w:rsidRPr="00CF66BA" w:rsidRDefault="00BD690E" w:rsidP="00BD690E">
      <w:pPr>
        <w:widowControl w:val="0"/>
        <w:autoSpaceDE w:val="0"/>
        <w:autoSpaceDN w:val="0"/>
        <w:adjustRightInd w:val="0"/>
        <w:rPr>
          <w:rFonts w:ascii="Avenir Next LT Pro" w:hAnsi="Avenir Next LT Pro"/>
          <w:color w:val="000000" w:themeColor="text1"/>
          <w:sz w:val="22"/>
          <w:szCs w:val="22"/>
        </w:rPr>
      </w:pPr>
    </w:p>
    <w:p w14:paraId="2EBD8BFD" w14:textId="77777777" w:rsidR="00BD690E" w:rsidRPr="00CF66BA" w:rsidRDefault="00BD690E" w:rsidP="00903130">
      <w:pPr>
        <w:widowControl w:val="0"/>
        <w:numPr>
          <w:ilvl w:val="3"/>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examencommissie stelt regels vast over haar werkwijze.</w:t>
      </w:r>
    </w:p>
    <w:p w14:paraId="38B02EF8" w14:textId="77777777" w:rsidR="00BD690E" w:rsidRPr="00CF66BA" w:rsidRDefault="00BD690E" w:rsidP="00903130">
      <w:pPr>
        <w:widowControl w:val="0"/>
        <w:numPr>
          <w:ilvl w:val="3"/>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De examencommissie stelt jaarlijks een verslag op van haar werkzaamheden.</w:t>
      </w:r>
    </w:p>
    <w:p w14:paraId="5A06B390" w14:textId="6DCA8942" w:rsidR="00BD690E" w:rsidRPr="00CF66BA" w:rsidRDefault="00BD690E" w:rsidP="00903130">
      <w:pPr>
        <w:widowControl w:val="0"/>
        <w:numPr>
          <w:ilvl w:val="3"/>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De examencommissie evalueert jaarlijks de kwaliteit van de schoolexaminering en stelt een advies op aan het bevoegd gezag en de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over noodzakelijke en wenselijke verbeteringen.</w:t>
      </w:r>
    </w:p>
    <w:p w14:paraId="016DA94B" w14:textId="47B81A4B" w:rsidR="00BD690E" w:rsidRPr="00CF66BA" w:rsidRDefault="00BD690E" w:rsidP="00903130">
      <w:pPr>
        <w:widowControl w:val="0"/>
        <w:numPr>
          <w:ilvl w:val="3"/>
          <w:numId w:val="14"/>
        </w:numPr>
        <w:autoSpaceDE w:val="0"/>
        <w:autoSpaceDN w:val="0"/>
        <w:adjustRightInd w:val="0"/>
        <w:spacing w:after="240" w:line="276" w:lineRule="auto"/>
        <w:ind w:left="426" w:hanging="426"/>
        <w:rPr>
          <w:rFonts w:ascii="Avenir Next LT Pro" w:hAnsi="Avenir Next LT Pro"/>
          <w:color w:val="000000" w:themeColor="text1"/>
          <w:sz w:val="22"/>
          <w:szCs w:val="22"/>
        </w:rPr>
      </w:pPr>
      <w:r w:rsidRPr="00CF66BA">
        <w:rPr>
          <w:rFonts w:ascii="Avenir Next LT Pro" w:hAnsi="Avenir Next LT Pro"/>
          <w:color w:val="000000" w:themeColor="text1"/>
          <w:sz w:val="22"/>
          <w:szCs w:val="22"/>
        </w:rPr>
        <w:t xml:space="preserve">De examencommissie verstrekt de regels over haar werkwijze, het verslag, de evaluatie en het advies bedoeld in het tweede tot en met het vierde lid, aan het bevoegd gezag, aan de </w:t>
      </w:r>
      <w:r w:rsidR="00DE1519" w:rsidRPr="00CF66BA">
        <w:rPr>
          <w:rFonts w:ascii="Avenir Next LT Pro" w:hAnsi="Avenir Next LT Pro"/>
          <w:color w:val="000000" w:themeColor="text1"/>
          <w:sz w:val="22"/>
          <w:szCs w:val="22"/>
        </w:rPr>
        <w:t>rector/directeur</w:t>
      </w:r>
      <w:r w:rsidRPr="00CF66BA">
        <w:rPr>
          <w:rFonts w:ascii="Avenir Next LT Pro" w:hAnsi="Avenir Next LT Pro"/>
          <w:color w:val="000000" w:themeColor="text1"/>
          <w:sz w:val="22"/>
          <w:szCs w:val="22"/>
        </w:rPr>
        <w:t xml:space="preserve"> en aan de examensecretaris van een school voor voortgezet onderwijs.</w:t>
      </w:r>
    </w:p>
    <w:p w14:paraId="2CA70864" w14:textId="77777777" w:rsidR="00BD690E" w:rsidRPr="00CF66BA" w:rsidRDefault="00BD690E" w:rsidP="00B349FE">
      <w:pPr>
        <w:pStyle w:val="Heading2"/>
        <w:rPr>
          <w:rFonts w:ascii="Avenir Next LT Pro" w:hAnsi="Avenir Next LT Pro"/>
          <w:color w:val="000000" w:themeColor="text1"/>
          <w:sz w:val="22"/>
          <w:szCs w:val="22"/>
        </w:rPr>
      </w:pPr>
    </w:p>
    <w:p w14:paraId="5F7D3F37" w14:textId="4902A8B5" w:rsidR="00B349FE" w:rsidRPr="00CF66BA" w:rsidRDefault="00B349FE" w:rsidP="00903130">
      <w:pPr>
        <w:pStyle w:val="Heading1"/>
        <w:numPr>
          <w:ilvl w:val="0"/>
          <w:numId w:val="54"/>
        </w:numPr>
        <w:rPr>
          <w:rFonts w:ascii="Avenir Next LT Pro" w:hAnsi="Avenir Next LT Pro"/>
          <w:szCs w:val="22"/>
        </w:rPr>
      </w:pPr>
      <w:bookmarkStart w:id="38" w:name="_Toc132131409"/>
      <w:r w:rsidRPr="00CF66BA">
        <w:rPr>
          <w:rFonts w:ascii="Avenir Next LT Pro" w:hAnsi="Avenir Next LT Pro"/>
          <w:szCs w:val="22"/>
        </w:rPr>
        <w:t>Gevallen waarin het reglement niet voorziet</w:t>
      </w:r>
      <w:bookmarkEnd w:id="38"/>
    </w:p>
    <w:p w14:paraId="078683DD" w14:textId="77777777" w:rsidR="00E41152" w:rsidRPr="00CF66BA" w:rsidRDefault="00E41152"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62EF0E13" w14:textId="2507990A" w:rsidR="00B349FE" w:rsidRPr="00CF66BA" w:rsidRDefault="00B349FE" w:rsidP="00903130">
      <w:pPr>
        <w:pStyle w:val="ListParagraph"/>
        <w:numPr>
          <w:ilvl w:val="0"/>
          <w:numId w:val="6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In gevallen waarin dit reglement niet voorziet, beslist de </w:t>
      </w:r>
      <w:r w:rsidR="00DC6AF6" w:rsidRPr="00CF66BA">
        <w:rPr>
          <w:rFonts w:ascii="Avenir Next LT Pro" w:hAnsi="Avenir Next LT Pro"/>
          <w:color w:val="000000" w:themeColor="text1"/>
        </w:rPr>
        <w:t>(</w:t>
      </w:r>
      <w:r w:rsidRPr="00CF66BA">
        <w:rPr>
          <w:rFonts w:ascii="Avenir Next LT Pro" w:hAnsi="Avenir Next LT Pro"/>
          <w:color w:val="000000" w:themeColor="text1"/>
        </w:rPr>
        <w:t>algemeen</w:t>
      </w:r>
      <w:r w:rsidR="00DC6AF6" w:rsidRPr="00CF66BA">
        <w:rPr>
          <w:rFonts w:ascii="Avenir Next LT Pro" w:hAnsi="Avenir Next LT Pro"/>
          <w:color w:val="000000" w:themeColor="text1"/>
        </w:rPr>
        <w:t>)</w:t>
      </w:r>
      <w:r w:rsidRPr="00CF66BA">
        <w:rPr>
          <w:rFonts w:ascii="Avenir Next LT Pro" w:hAnsi="Avenir Next LT Pro"/>
          <w:color w:val="000000" w:themeColor="text1"/>
        </w:rPr>
        <w:t xml:space="preserve">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 (hardheidsclausule).</w:t>
      </w:r>
    </w:p>
    <w:p w14:paraId="07FBDABA" w14:textId="77777777" w:rsidR="00B349FE" w:rsidRPr="00CF66BA" w:rsidRDefault="00B349FE" w:rsidP="00B349FE">
      <w:pPr>
        <w:pStyle w:val="Footer"/>
        <w:tabs>
          <w:tab w:val="clear" w:pos="4536"/>
          <w:tab w:val="clear" w:pos="9072"/>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Cs w:val="22"/>
        </w:rPr>
      </w:pPr>
    </w:p>
    <w:p w14:paraId="6402D3A8" w14:textId="6404C5D2" w:rsidR="00B349FE" w:rsidRPr="00CF66BA" w:rsidRDefault="00B349FE" w:rsidP="00903130">
      <w:pPr>
        <w:pStyle w:val="ListParagraph"/>
        <w:numPr>
          <w:ilvl w:val="0"/>
          <w:numId w:val="6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Indien toepassing van dit reglement leidt tot kennelijke onbillijkheden voor de </w:t>
      </w:r>
      <w:r w:rsidR="00430576" w:rsidRPr="00CF66BA">
        <w:rPr>
          <w:rFonts w:ascii="Avenir Next LT Pro" w:hAnsi="Avenir Next LT Pro"/>
          <w:color w:val="000000" w:themeColor="text1"/>
        </w:rPr>
        <w:t>eindexamenkandidaat</w:t>
      </w:r>
      <w:r w:rsidRPr="00CF66BA">
        <w:rPr>
          <w:rFonts w:ascii="Avenir Next LT Pro" w:hAnsi="Avenir Next LT Pro"/>
          <w:color w:val="000000" w:themeColor="text1"/>
        </w:rPr>
        <w:t xml:space="preserve">, dan is de </w:t>
      </w:r>
      <w:r w:rsidR="00DC6AF6" w:rsidRPr="00CF66BA">
        <w:rPr>
          <w:rFonts w:ascii="Avenir Next LT Pro" w:hAnsi="Avenir Next LT Pro"/>
          <w:color w:val="000000" w:themeColor="text1"/>
        </w:rPr>
        <w:t xml:space="preserve">(algemeen)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 binnen de bepalingen van het Eindexamenbesluit bevoegd van de bepalingen van het reglement af te wijken.</w:t>
      </w:r>
    </w:p>
    <w:p w14:paraId="5B7EB5D0" w14:textId="77777777" w:rsidR="00B349FE" w:rsidRPr="00CF66BA" w:rsidRDefault="00B349FE"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711C7FA" w14:textId="18DD1FC3" w:rsidR="00B349FE" w:rsidRPr="00CF66BA" w:rsidRDefault="00B349FE" w:rsidP="00903130">
      <w:pPr>
        <w:pStyle w:val="ListParagraph"/>
        <w:numPr>
          <w:ilvl w:val="0"/>
          <w:numId w:val="6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Kandidaten die op de in het eerste lid genoemde hardheidsclausule een beroep willen doen richten hiertoe een beargumenteerd schriftelijk verzoek tot de </w:t>
      </w:r>
      <w:r w:rsidR="00DC6AF6" w:rsidRPr="00CF66BA">
        <w:rPr>
          <w:rFonts w:ascii="Avenir Next LT Pro" w:hAnsi="Avenir Next LT Pro"/>
          <w:color w:val="000000" w:themeColor="text1"/>
        </w:rPr>
        <w:t xml:space="preserve">(algemeen)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 Deze neemt daarop zo spoedig mogelijk een besluit en deelt dit mede aan de betrokkenen.</w:t>
      </w:r>
    </w:p>
    <w:p w14:paraId="12252C68" w14:textId="77777777" w:rsidR="00DC6AF6" w:rsidRPr="00CF66BA" w:rsidRDefault="00DC6AF6"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2E5A0A12" w14:textId="1C909D6C" w:rsidR="00DC6AF6" w:rsidRPr="00CF66BA" w:rsidRDefault="00DC6AF6" w:rsidP="00903130">
      <w:pPr>
        <w:pStyle w:val="ListParagraph"/>
        <w:numPr>
          <w:ilvl w:val="0"/>
          <w:numId w:val="61"/>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In gevallen waarin de (algemeen)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wil afwijken van het reglement kan advies of toestemming gevraagd worden van de Onderwijsinspectie.</w:t>
      </w:r>
    </w:p>
    <w:p w14:paraId="60422447" w14:textId="77777777" w:rsidR="00B349FE" w:rsidRPr="00CF66BA" w:rsidRDefault="00B349FE"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b/>
          <w:color w:val="000000" w:themeColor="text1"/>
          <w:sz w:val="22"/>
          <w:szCs w:val="22"/>
        </w:rPr>
      </w:pPr>
    </w:p>
    <w:p w14:paraId="6476972D" w14:textId="572925A2" w:rsidR="00B349FE" w:rsidRPr="00CF66BA" w:rsidRDefault="00B349FE" w:rsidP="00903130">
      <w:pPr>
        <w:pStyle w:val="Heading1"/>
        <w:numPr>
          <w:ilvl w:val="0"/>
          <w:numId w:val="54"/>
        </w:numPr>
        <w:rPr>
          <w:rFonts w:ascii="Avenir Next LT Pro" w:hAnsi="Avenir Next LT Pro"/>
          <w:szCs w:val="22"/>
        </w:rPr>
      </w:pPr>
      <w:bookmarkStart w:id="39" w:name="_Toc132131410"/>
      <w:r w:rsidRPr="00CF66BA">
        <w:rPr>
          <w:rFonts w:ascii="Avenir Next LT Pro" w:hAnsi="Avenir Next LT Pro"/>
          <w:szCs w:val="22"/>
        </w:rPr>
        <w:t>Wijziging</w:t>
      </w:r>
      <w:bookmarkEnd w:id="39"/>
    </w:p>
    <w:p w14:paraId="6422CF0F" w14:textId="77777777" w:rsidR="00FA312C" w:rsidRPr="00CF66BA" w:rsidRDefault="00FA312C"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34927BF4" w14:textId="15BFD319" w:rsidR="00B349FE" w:rsidRPr="00CF66BA" w:rsidRDefault="00B349FE" w:rsidP="00903130">
      <w:pPr>
        <w:pStyle w:val="ListParagraph"/>
        <w:numPr>
          <w:ilvl w:val="0"/>
          <w:numId w:val="62"/>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 xml:space="preserve">Deze regeling kan worden gewijzigd door het bevoegd gezag op voorstel van de algemeen </w:t>
      </w:r>
      <w:r w:rsidR="00DE1519" w:rsidRPr="00CF66BA">
        <w:rPr>
          <w:rFonts w:ascii="Avenir Next LT Pro" w:hAnsi="Avenir Next LT Pro"/>
          <w:color w:val="000000" w:themeColor="text1"/>
        </w:rPr>
        <w:t>rector/directeur</w:t>
      </w:r>
      <w:r w:rsidRPr="00CF66BA">
        <w:rPr>
          <w:rFonts w:ascii="Avenir Next LT Pro" w:hAnsi="Avenir Next LT Pro"/>
          <w:color w:val="000000" w:themeColor="text1"/>
        </w:rPr>
        <w:t xml:space="preserve"> van de school.</w:t>
      </w:r>
    </w:p>
    <w:p w14:paraId="72AA1AFA" w14:textId="77777777" w:rsidR="00B349FE" w:rsidRPr="00CF66BA" w:rsidRDefault="00B349FE" w:rsidP="00B349FE">
      <w:p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sz w:val="22"/>
          <w:szCs w:val="22"/>
        </w:rPr>
      </w:pPr>
    </w:p>
    <w:p w14:paraId="02D9D2C6" w14:textId="331864F7" w:rsidR="00B349FE" w:rsidRPr="00CF66BA" w:rsidRDefault="00B349FE" w:rsidP="00903130">
      <w:pPr>
        <w:pStyle w:val="ListParagraph"/>
        <w:numPr>
          <w:ilvl w:val="0"/>
          <w:numId w:val="62"/>
        </w:numPr>
        <w:tabs>
          <w:tab w:val="left" w:pos="-1135"/>
          <w:tab w:val="left" w:pos="-568"/>
          <w:tab w:val="left" w:pos="-2"/>
          <w:tab w:val="left" w:pos="565"/>
          <w:tab w:val="left" w:pos="1131"/>
          <w:tab w:val="left" w:pos="1699"/>
          <w:tab w:val="left" w:pos="2265"/>
          <w:tab w:val="left" w:pos="2833"/>
          <w:tab w:val="left" w:pos="3399"/>
          <w:tab w:val="left" w:pos="3966"/>
          <w:tab w:val="left" w:pos="4533"/>
          <w:tab w:val="left" w:pos="5100"/>
          <w:tab w:val="left" w:pos="5667"/>
          <w:tab w:val="left" w:pos="6234"/>
          <w:tab w:val="left" w:pos="6801"/>
          <w:tab w:val="left" w:pos="7368"/>
          <w:tab w:val="left" w:pos="7934"/>
          <w:tab w:val="left" w:pos="8502"/>
          <w:tab w:val="left" w:pos="9068"/>
        </w:tabs>
        <w:rPr>
          <w:rFonts w:ascii="Avenir Next LT Pro" w:hAnsi="Avenir Next LT Pro"/>
          <w:color w:val="000000" w:themeColor="text1"/>
        </w:rPr>
      </w:pPr>
      <w:r w:rsidRPr="00CF66BA">
        <w:rPr>
          <w:rFonts w:ascii="Avenir Next LT Pro" w:hAnsi="Avenir Next LT Pro"/>
          <w:color w:val="000000" w:themeColor="text1"/>
        </w:rPr>
        <w:t>Wijzigingen in de bepalingen van het Eindexamenbesluit leiden waar vereist tot wijziging van deze regeling.</w:t>
      </w:r>
    </w:p>
    <w:p w14:paraId="7977A368" w14:textId="77777777" w:rsidR="00B349FE" w:rsidRPr="00D43675" w:rsidRDefault="00B349FE" w:rsidP="00B349FE">
      <w:pPr>
        <w:pStyle w:val="BodyText"/>
        <w:rPr>
          <w:rFonts w:ascii="Avenir Next LT Pro" w:hAnsi="Avenir Next LT Pro"/>
          <w:color w:val="000000" w:themeColor="text1"/>
          <w:szCs w:val="22"/>
        </w:rPr>
      </w:pPr>
    </w:p>
    <w:p w14:paraId="7DC4D6CC" w14:textId="77777777" w:rsidR="00B349FE" w:rsidRPr="00D43675" w:rsidRDefault="00B349FE" w:rsidP="00B349FE">
      <w:pPr>
        <w:pStyle w:val="BodyText"/>
        <w:rPr>
          <w:rFonts w:ascii="Avenir Next LT Pro" w:hAnsi="Avenir Next LT Pro"/>
          <w:color w:val="000000" w:themeColor="text1"/>
          <w:szCs w:val="22"/>
        </w:rPr>
      </w:pPr>
    </w:p>
    <w:p w14:paraId="0371575C" w14:textId="77777777" w:rsidR="00B349FE" w:rsidRPr="00D43675" w:rsidRDefault="00B349FE" w:rsidP="00B349FE">
      <w:pPr>
        <w:pStyle w:val="BodyText"/>
        <w:rPr>
          <w:rFonts w:ascii="Avenir Next LT Pro" w:hAnsi="Avenir Next LT Pro"/>
          <w:color w:val="000000" w:themeColor="text1"/>
          <w:szCs w:val="22"/>
        </w:rPr>
      </w:pPr>
    </w:p>
    <w:p w14:paraId="2E3112A7" w14:textId="77777777" w:rsidR="00B349FE" w:rsidRPr="00D43675" w:rsidRDefault="00B349FE" w:rsidP="00B349FE">
      <w:pPr>
        <w:pStyle w:val="BodyText"/>
        <w:rPr>
          <w:rFonts w:ascii="Avenir Next LT Pro" w:hAnsi="Avenir Next LT Pro"/>
          <w:color w:val="000000" w:themeColor="text1"/>
          <w:szCs w:val="22"/>
        </w:rPr>
      </w:pPr>
    </w:p>
    <w:p w14:paraId="2BA56D48" w14:textId="77777777" w:rsidR="00B349FE" w:rsidRPr="00D43675" w:rsidRDefault="00B349FE" w:rsidP="00B349FE">
      <w:pPr>
        <w:pStyle w:val="BodyText"/>
        <w:rPr>
          <w:rFonts w:ascii="Avenir Next LT Pro" w:hAnsi="Avenir Next LT Pro"/>
          <w:color w:val="000000" w:themeColor="text1"/>
          <w:szCs w:val="22"/>
        </w:rPr>
      </w:pPr>
    </w:p>
    <w:p w14:paraId="045E2A1E" w14:textId="77777777" w:rsidR="00B349FE" w:rsidRPr="00D43675" w:rsidRDefault="00B349FE" w:rsidP="00B349FE">
      <w:pPr>
        <w:pStyle w:val="BodyText"/>
        <w:rPr>
          <w:rFonts w:ascii="Avenir Next LT Pro" w:hAnsi="Avenir Next LT Pro"/>
          <w:color w:val="000000" w:themeColor="text1"/>
          <w:szCs w:val="22"/>
        </w:rPr>
      </w:pPr>
    </w:p>
    <w:p w14:paraId="2B8274E6" w14:textId="77777777" w:rsidR="00B349FE" w:rsidRPr="00D43675" w:rsidRDefault="00B349FE" w:rsidP="00B349FE">
      <w:pPr>
        <w:pStyle w:val="BodyText"/>
        <w:rPr>
          <w:rFonts w:ascii="Avenir Next LT Pro" w:hAnsi="Avenir Next LT Pro"/>
          <w:color w:val="000000" w:themeColor="text1"/>
          <w:szCs w:val="22"/>
        </w:rPr>
      </w:pPr>
    </w:p>
    <w:sectPr w:rsidR="00B349FE" w:rsidRPr="00D43675">
      <w:headerReference w:type="default" r:id="rId15"/>
      <w:footerReference w:type="even" r:id="rId16"/>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DCF94" w14:textId="77777777" w:rsidR="00D81E26" w:rsidRDefault="00D81E26">
      <w:r>
        <w:separator/>
      </w:r>
    </w:p>
  </w:endnote>
  <w:endnote w:type="continuationSeparator" w:id="0">
    <w:p w14:paraId="0A9F655F" w14:textId="77777777" w:rsidR="00D81E26" w:rsidRDefault="00D81E26">
      <w:r>
        <w:continuationSeparator/>
      </w:r>
    </w:p>
  </w:endnote>
  <w:endnote w:type="continuationNotice" w:id="1">
    <w:p w14:paraId="54D088B3" w14:textId="77777777" w:rsidR="00D81E26" w:rsidRDefault="00D81E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Univers">
    <w:panose1 w:val="020B0503020202020204"/>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venir Next LT Pro">
    <w:panose1 w:val="020B0504020202020204"/>
    <w:charset w:val="00"/>
    <w:family w:val="swiss"/>
    <w:pitch w:val="variable"/>
    <w:sig w:usb0="800000EF" w:usb1="5000204A" w:usb2="00000000" w:usb3="00000000" w:csb0="00000093"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91B34" w14:textId="77777777" w:rsidR="00DE735B" w:rsidRDefault="00DE735B" w:rsidP="009E3C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49458616" w14:textId="77777777" w:rsidR="00DE735B" w:rsidRDefault="00DE735B" w:rsidP="0035594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1427429"/>
      <w:docPartObj>
        <w:docPartGallery w:val="Page Numbers (Bottom of Page)"/>
        <w:docPartUnique/>
      </w:docPartObj>
    </w:sdtPr>
    <w:sdtEndPr/>
    <w:sdtContent>
      <w:p w14:paraId="66BBCA79" w14:textId="0D779A6C" w:rsidR="00D320BE" w:rsidRDefault="00D320BE">
        <w:pPr>
          <w:pStyle w:val="Footer"/>
          <w:jc w:val="center"/>
        </w:pPr>
        <w:r>
          <w:fldChar w:fldCharType="begin"/>
        </w:r>
        <w:r>
          <w:instrText>PAGE   \* MERGEFORMAT</w:instrText>
        </w:r>
        <w:r>
          <w:fldChar w:fldCharType="separate"/>
        </w:r>
        <w:r>
          <w:t>2</w:t>
        </w:r>
        <w:r>
          <w:fldChar w:fldCharType="end"/>
        </w:r>
      </w:p>
    </w:sdtContent>
  </w:sdt>
  <w:p w14:paraId="561C57EE" w14:textId="7EA3742A" w:rsidR="00DE735B" w:rsidRDefault="00DE735B" w:rsidP="0035594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272F0" w14:textId="77777777" w:rsidR="00D81E26" w:rsidRDefault="00D81E26">
      <w:r>
        <w:separator/>
      </w:r>
    </w:p>
  </w:footnote>
  <w:footnote w:type="continuationSeparator" w:id="0">
    <w:p w14:paraId="06F1FB5F" w14:textId="77777777" w:rsidR="00D81E26" w:rsidRDefault="00D81E26">
      <w:r>
        <w:continuationSeparator/>
      </w:r>
    </w:p>
  </w:footnote>
  <w:footnote w:type="continuationNotice" w:id="1">
    <w:p w14:paraId="53B416B8" w14:textId="77777777" w:rsidR="00D81E26" w:rsidRDefault="00D81E26"/>
  </w:footnote>
  <w:footnote w:id="2">
    <w:p w14:paraId="402B25DC" w14:textId="7243D62B" w:rsidR="000C055C" w:rsidRDefault="000C055C">
      <w:pPr>
        <w:pStyle w:val="FootnoteText"/>
      </w:pPr>
      <w:r>
        <w:rPr>
          <w:rStyle w:val="FootnoteReference"/>
        </w:rPr>
        <w:footnoteRef/>
      </w:r>
      <w:r>
        <w:t xml:space="preserve"> </w:t>
      </w:r>
      <w:r w:rsidR="00620B8F" w:rsidRPr="00620B8F">
        <w:t>https://wetten.overheid.nl/jci1.3:c:BWBR0044212&amp;z=2022-08-01&amp;g=2022-08-01</w:t>
      </w:r>
    </w:p>
  </w:footnote>
  <w:footnote w:id="3">
    <w:p w14:paraId="555BB5C1" w14:textId="1F3FA75B" w:rsidR="00484065" w:rsidRDefault="00484065">
      <w:pPr>
        <w:pStyle w:val="FootnoteText"/>
      </w:pPr>
      <w:r>
        <w:rPr>
          <w:rStyle w:val="FootnoteReference"/>
        </w:rPr>
        <w:footnoteRef/>
      </w:r>
      <w:r>
        <w:t xml:space="preserve"> </w:t>
      </w:r>
      <w:r w:rsidRPr="00484065">
        <w:t>https://wetten.overheid.nl/jci1.3:c:BWBR0045787&amp;z=2023-03-29&amp;g=2023-03-29</w:t>
      </w:r>
    </w:p>
  </w:footnote>
  <w:footnote w:id="4">
    <w:p w14:paraId="77AD466C" w14:textId="055F4EE4" w:rsidR="005F2CF9" w:rsidRDefault="005F2CF9">
      <w:pPr>
        <w:pStyle w:val="FootnoteText"/>
      </w:pPr>
      <w:r w:rsidRPr="001B1950">
        <w:rPr>
          <w:rStyle w:val="FootnoteReference"/>
        </w:rPr>
        <w:footnoteRef/>
      </w:r>
      <w:r w:rsidRPr="001B1950">
        <w:t xml:space="preserve"> </w:t>
      </w:r>
      <w:r w:rsidR="004B210F" w:rsidRPr="001B1950">
        <w:rPr>
          <w:sz w:val="16"/>
          <w:szCs w:val="16"/>
        </w:rPr>
        <w:t>Een niet-limitatieve opsomming: afwezigheid bij een (school)examen zonder geldige reden, fraude, niet tijdig inleveren of afronden van een praktische opdracht of handelingsopdracht, gebruik maken van niet-toegestane hulpmiddelen, het tijdens een zitting in bezit hebben/gebruik maken van communicatieapparatuur zoals telefoons en smartwatches, examenwerk dat niet volgens de regels wordt ingeleverd etc.</w:t>
      </w:r>
      <w:r w:rsidR="004B210F" w:rsidRPr="001B1950">
        <w:rPr>
          <w:sz w:val="16"/>
          <w:szCs w:val="16"/>
        </w:rPr>
        <w:br/>
        <w:t>In dit examenreglement staan verschillende van de bovenstaande onregelmatigheden reeds genoemd</w:t>
      </w:r>
    </w:p>
  </w:footnote>
  <w:footnote w:id="5">
    <w:p w14:paraId="51ED25B7" w14:textId="4D539805" w:rsidR="00E027F2" w:rsidRDefault="00E027F2">
      <w:pPr>
        <w:pStyle w:val="FootnoteText"/>
      </w:pPr>
      <w:r>
        <w:rPr>
          <w:rStyle w:val="FootnoteReference"/>
        </w:rPr>
        <w:footnoteRef/>
      </w:r>
      <w:r>
        <w:t xml:space="preserve"> </w:t>
      </w:r>
      <w:r w:rsidRPr="0065279D">
        <w:rPr>
          <w:rStyle w:val="FootnoteReference"/>
          <w:rFonts w:ascii="Verdana" w:hAnsi="Verdana"/>
          <w:sz w:val="16"/>
          <w:szCs w:val="16"/>
        </w:rPr>
        <w:footnoteRef/>
      </w:r>
      <w:r w:rsidRPr="0065279D">
        <w:rPr>
          <w:rFonts w:ascii="Verdana" w:hAnsi="Verdana"/>
          <w:sz w:val="16"/>
          <w:szCs w:val="16"/>
        </w:rPr>
        <w:t xml:space="preserve"> </w:t>
      </w:r>
      <w:r>
        <w:rPr>
          <w:rFonts w:ascii="Verdana" w:hAnsi="Verdana"/>
          <w:sz w:val="16"/>
          <w:szCs w:val="16"/>
        </w:rPr>
        <w:t xml:space="preserve"> </w:t>
      </w:r>
      <w:r w:rsidRPr="0065279D">
        <w:rPr>
          <w:rFonts w:ascii="Verdana" w:hAnsi="Verdana"/>
          <w:sz w:val="16"/>
          <w:szCs w:val="16"/>
        </w:rPr>
        <w:t xml:space="preserve">Zie informatie van de rijksoverheid op </w:t>
      </w:r>
      <w:hyperlink r:id="rId1" w:history="1">
        <w:r w:rsidRPr="007F3CEC">
          <w:rPr>
            <w:rStyle w:val="Hyperlink"/>
            <w:rFonts w:asciiTheme="minorHAnsi" w:hAnsiTheme="minorHAnsi"/>
            <w:sz w:val="16"/>
            <w:szCs w:val="16"/>
          </w:rPr>
          <w:t>Eindexamen vmbo | Eindexamens voortgezet onderwijs | Rijksoverheid.nl</w:t>
        </w:r>
      </w:hyperlink>
    </w:p>
  </w:footnote>
  <w:footnote w:id="6">
    <w:p w14:paraId="3B1F0832" w14:textId="68B51DC2" w:rsidR="00E027F2" w:rsidRDefault="00E027F2">
      <w:pPr>
        <w:pStyle w:val="FootnoteText"/>
      </w:pPr>
      <w:r>
        <w:rPr>
          <w:rStyle w:val="FootnoteReference"/>
        </w:rPr>
        <w:footnoteRef/>
      </w:r>
      <w:r>
        <w:t xml:space="preserve"> </w:t>
      </w:r>
      <w:r w:rsidRPr="0065279D">
        <w:rPr>
          <w:rStyle w:val="FootnoteReference"/>
          <w:rFonts w:ascii="Verdana" w:hAnsi="Verdana"/>
          <w:sz w:val="16"/>
          <w:szCs w:val="16"/>
        </w:rPr>
        <w:footnoteRef/>
      </w:r>
      <w:r w:rsidRPr="0065279D">
        <w:rPr>
          <w:rFonts w:ascii="Verdana" w:hAnsi="Verdana"/>
          <w:sz w:val="16"/>
          <w:szCs w:val="16"/>
        </w:rPr>
        <w:t xml:space="preserve"> </w:t>
      </w:r>
      <w:r>
        <w:rPr>
          <w:rFonts w:ascii="Verdana" w:hAnsi="Verdana"/>
          <w:sz w:val="16"/>
          <w:szCs w:val="16"/>
        </w:rPr>
        <w:t xml:space="preserve"> </w:t>
      </w:r>
      <w:r w:rsidRPr="0065279D">
        <w:rPr>
          <w:rFonts w:ascii="Verdana" w:hAnsi="Verdana"/>
          <w:sz w:val="16"/>
          <w:szCs w:val="16"/>
        </w:rPr>
        <w:t xml:space="preserve">Zie informatie van de rijksoverheid op </w:t>
      </w:r>
      <w:hyperlink r:id="rId2" w:history="1">
        <w:r w:rsidRPr="007F3CEC">
          <w:rPr>
            <w:rStyle w:val="Hyperlink"/>
            <w:rFonts w:asciiTheme="minorHAnsi" w:hAnsiTheme="minorHAnsi"/>
            <w:sz w:val="16"/>
            <w:szCs w:val="16"/>
          </w:rPr>
          <w:t>Eindexamen vmbo | Eindexamens voortgezet onderwijs | Rijksoverheid.nl</w:t>
        </w:r>
      </w:hyperlink>
    </w:p>
  </w:footnote>
  <w:footnote w:id="7">
    <w:p w14:paraId="6EF0E882" w14:textId="682EDFBE" w:rsidR="005A5260" w:rsidRDefault="005A5260">
      <w:pPr>
        <w:pStyle w:val="FootnoteText"/>
      </w:pPr>
      <w:r>
        <w:rPr>
          <w:rStyle w:val="FootnoteReference"/>
        </w:rPr>
        <w:footnoteRef/>
      </w:r>
      <w:r>
        <w:t xml:space="preserve"> Artikel </w:t>
      </w:r>
      <w:r w:rsidR="002876D6">
        <w:t>2.60</w:t>
      </w:r>
      <w:r>
        <w:t xml:space="preserve"> lid e van het eindexamenbesluit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78339" w14:textId="77777777" w:rsidR="00B06A21" w:rsidRDefault="00B06A21">
    <w:pPr>
      <w:pStyle w:val="Header"/>
    </w:pPr>
  </w:p>
  <w:p w14:paraId="0FDF1372" w14:textId="77777777" w:rsidR="00665DB1" w:rsidRDefault="00665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51E88"/>
    <w:multiLevelType w:val="hybridMultilevel"/>
    <w:tmpl w:val="E9B8F5A0"/>
    <w:lvl w:ilvl="0" w:tplc="96E8A796">
      <w:start w:val="15"/>
      <w:numFmt w:val="decimal"/>
      <w:lvlText w:val="%1."/>
      <w:lvlJc w:val="left"/>
      <w:pPr>
        <w:ind w:left="53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2E94FA6"/>
    <w:multiLevelType w:val="hybridMultilevel"/>
    <w:tmpl w:val="B330C7C8"/>
    <w:lvl w:ilvl="0" w:tplc="C61E1254">
      <w:start w:val="1"/>
      <w:numFmt w:val="decimal"/>
      <w:lvlText w:val="25.%1"/>
      <w:lvlJc w:val="left"/>
      <w:pPr>
        <w:ind w:left="567"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37F4E77"/>
    <w:multiLevelType w:val="hybridMultilevel"/>
    <w:tmpl w:val="71FAEC36"/>
    <w:lvl w:ilvl="0" w:tplc="A95CDF38">
      <w:start w:val="1"/>
      <w:numFmt w:val="decimal"/>
      <w:lvlText w:val="6.%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3AE5558"/>
    <w:multiLevelType w:val="hybridMultilevel"/>
    <w:tmpl w:val="64385260"/>
    <w:lvl w:ilvl="0" w:tplc="D0EEC808">
      <w:start w:val="1"/>
      <w:numFmt w:val="decimal"/>
      <w:lvlText w:val="29.%1"/>
      <w:lvlJc w:val="left"/>
      <w:pPr>
        <w:ind w:left="567"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04C34A9E"/>
    <w:multiLevelType w:val="hybridMultilevel"/>
    <w:tmpl w:val="C04A85FC"/>
    <w:lvl w:ilvl="0" w:tplc="6A526BD8">
      <w:start w:val="13"/>
      <w:numFmt w:val="decimal"/>
      <w:lvlText w:val="%1."/>
      <w:lvlJc w:val="left"/>
      <w:pPr>
        <w:ind w:left="720" w:hanging="55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A923FAA"/>
    <w:multiLevelType w:val="hybridMultilevel"/>
    <w:tmpl w:val="61DEDD2E"/>
    <w:lvl w:ilvl="0" w:tplc="3F680C16">
      <w:start w:val="4"/>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6" w15:restartNumberingAfterBreak="0">
    <w:nsid w:val="0D867EE8"/>
    <w:multiLevelType w:val="hybridMultilevel"/>
    <w:tmpl w:val="7A2A1E84"/>
    <w:lvl w:ilvl="0" w:tplc="A0FA396C">
      <w:start w:val="1"/>
      <w:numFmt w:val="decimal"/>
      <w:lvlText w:val="27.%1"/>
      <w:lvlJc w:val="left"/>
      <w:pPr>
        <w:ind w:left="567"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0F4B666F"/>
    <w:multiLevelType w:val="hybridMultilevel"/>
    <w:tmpl w:val="78443D24"/>
    <w:lvl w:ilvl="0" w:tplc="BE262858">
      <w:start w:val="1"/>
      <w:numFmt w:val="decimal"/>
      <w:lvlText w:val="7.%1"/>
      <w:lvlJc w:val="left"/>
      <w:pPr>
        <w:ind w:left="624" w:hanging="45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0F9B6A4A"/>
    <w:multiLevelType w:val="hybridMultilevel"/>
    <w:tmpl w:val="C9D214BC"/>
    <w:lvl w:ilvl="0" w:tplc="B0122A5C">
      <w:start w:val="14"/>
      <w:numFmt w:val="decimal"/>
      <w:lvlText w:val="%1.1"/>
      <w:lvlJc w:val="left"/>
      <w:pPr>
        <w:ind w:left="907" w:hanging="73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0FCE01BA"/>
    <w:multiLevelType w:val="hybridMultilevel"/>
    <w:tmpl w:val="25802770"/>
    <w:lvl w:ilvl="0" w:tplc="4796BE7C">
      <w:start w:val="23"/>
      <w:numFmt w:val="decimal"/>
      <w:lvlText w:val="%1."/>
      <w:lvlJc w:val="left"/>
      <w:pPr>
        <w:ind w:left="170" w:hanging="17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2E16301"/>
    <w:multiLevelType w:val="hybridMultilevel"/>
    <w:tmpl w:val="28468CEE"/>
    <w:lvl w:ilvl="0" w:tplc="A16064DA">
      <w:start w:val="2"/>
      <w:numFmt w:val="decimal"/>
      <w:lvlText w:val="14.%1"/>
      <w:lvlJc w:val="left"/>
      <w:pPr>
        <w:ind w:left="851" w:hanging="681"/>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1686485C"/>
    <w:multiLevelType w:val="hybridMultilevel"/>
    <w:tmpl w:val="2BACEB4A"/>
    <w:lvl w:ilvl="0" w:tplc="21F2837A">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91865DB"/>
    <w:multiLevelType w:val="hybridMultilevel"/>
    <w:tmpl w:val="14988DF0"/>
    <w:lvl w:ilvl="0" w:tplc="402C4FAC">
      <w:start w:val="1"/>
      <w:numFmt w:val="decimal"/>
      <w:lvlText w:val="22.%1"/>
      <w:lvlJc w:val="left"/>
      <w:pPr>
        <w:ind w:left="567" w:hanging="567"/>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1ADE748A"/>
    <w:multiLevelType w:val="hybridMultilevel"/>
    <w:tmpl w:val="6008865E"/>
    <w:lvl w:ilvl="0" w:tplc="EE1C35E4">
      <w:start w:val="21"/>
      <w:numFmt w:val="decimal"/>
      <w:lvlText w:val="%1."/>
      <w:lvlJc w:val="left"/>
      <w:pPr>
        <w:ind w:left="473" w:hanging="416"/>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1C7144FE"/>
    <w:multiLevelType w:val="hybridMultilevel"/>
    <w:tmpl w:val="2230E5A8"/>
    <w:lvl w:ilvl="0" w:tplc="135634D8">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21BB3558"/>
    <w:multiLevelType w:val="hybridMultilevel"/>
    <w:tmpl w:val="503C7582"/>
    <w:lvl w:ilvl="0" w:tplc="CAC0A746">
      <w:start w:val="22"/>
      <w:numFmt w:val="decimal"/>
      <w:lvlText w:val="%1."/>
      <w:lvlJc w:val="left"/>
      <w:pPr>
        <w:ind w:left="681" w:hanging="681"/>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242A283E"/>
    <w:multiLevelType w:val="hybridMultilevel"/>
    <w:tmpl w:val="78AC0158"/>
    <w:lvl w:ilvl="0" w:tplc="07D6FBBE">
      <w:start w:val="1"/>
      <w:numFmt w:val="decimal"/>
      <w:lvlText w:val="26.%1"/>
      <w:lvlJc w:val="left"/>
      <w:pPr>
        <w:ind w:left="567"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493459D"/>
    <w:multiLevelType w:val="hybridMultilevel"/>
    <w:tmpl w:val="F99A23BC"/>
    <w:lvl w:ilvl="0" w:tplc="6B2CEA6C">
      <w:start w:val="18"/>
      <w:numFmt w:val="decimal"/>
      <w:lvlText w:val="%1."/>
      <w:lvlJc w:val="left"/>
      <w:pPr>
        <w:ind w:left="53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2A1F0FCD"/>
    <w:multiLevelType w:val="hybridMultilevel"/>
    <w:tmpl w:val="A15AA08C"/>
    <w:lvl w:ilvl="0" w:tplc="E2B26EA8">
      <w:start w:val="25"/>
      <w:numFmt w:val="decimal"/>
      <w:lvlText w:val="%1."/>
      <w:lvlJc w:val="left"/>
      <w:pPr>
        <w:ind w:left="340" w:hanging="28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A3B4E1D"/>
    <w:multiLevelType w:val="hybridMultilevel"/>
    <w:tmpl w:val="71067B80"/>
    <w:lvl w:ilvl="0" w:tplc="179280E2">
      <w:start w:val="1"/>
      <w:numFmt w:val="decimal"/>
      <w:lvlText w:val="32.%1"/>
      <w:lvlJc w:val="left"/>
      <w:pPr>
        <w:ind w:left="567" w:hanging="56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DD45CD8"/>
    <w:multiLevelType w:val="hybridMultilevel"/>
    <w:tmpl w:val="04989BAA"/>
    <w:lvl w:ilvl="0" w:tplc="4BCAD64C">
      <w:numFmt w:val="bullet"/>
      <w:lvlText w:val=""/>
      <w:lvlJc w:val="left"/>
      <w:pPr>
        <w:ind w:left="476" w:hanging="360"/>
      </w:pPr>
      <w:rPr>
        <w:rFonts w:ascii="Symbol" w:eastAsia="Symbol" w:hAnsi="Symbol" w:cs="Symbol" w:hint="default"/>
        <w:w w:val="100"/>
        <w:sz w:val="18"/>
        <w:szCs w:val="18"/>
        <w:lang w:val="nl-NL" w:eastAsia="nl-NL" w:bidi="nl-NL"/>
      </w:rPr>
    </w:lvl>
    <w:lvl w:ilvl="1" w:tplc="DA36C384">
      <w:numFmt w:val="bullet"/>
      <w:lvlText w:val="•"/>
      <w:lvlJc w:val="left"/>
      <w:pPr>
        <w:ind w:left="1428" w:hanging="360"/>
      </w:pPr>
      <w:rPr>
        <w:rFonts w:hint="default"/>
        <w:lang w:val="nl-NL" w:eastAsia="nl-NL" w:bidi="nl-NL"/>
      </w:rPr>
    </w:lvl>
    <w:lvl w:ilvl="2" w:tplc="434AC632">
      <w:numFmt w:val="bullet"/>
      <w:lvlText w:val="•"/>
      <w:lvlJc w:val="left"/>
      <w:pPr>
        <w:ind w:left="2377" w:hanging="360"/>
      </w:pPr>
      <w:rPr>
        <w:rFonts w:hint="default"/>
        <w:lang w:val="nl-NL" w:eastAsia="nl-NL" w:bidi="nl-NL"/>
      </w:rPr>
    </w:lvl>
    <w:lvl w:ilvl="3" w:tplc="F2C295D0">
      <w:numFmt w:val="bullet"/>
      <w:lvlText w:val="•"/>
      <w:lvlJc w:val="left"/>
      <w:pPr>
        <w:ind w:left="3325" w:hanging="360"/>
      </w:pPr>
      <w:rPr>
        <w:rFonts w:hint="default"/>
        <w:lang w:val="nl-NL" w:eastAsia="nl-NL" w:bidi="nl-NL"/>
      </w:rPr>
    </w:lvl>
    <w:lvl w:ilvl="4" w:tplc="DEC6ED8A">
      <w:numFmt w:val="bullet"/>
      <w:lvlText w:val="•"/>
      <w:lvlJc w:val="left"/>
      <w:pPr>
        <w:ind w:left="4274" w:hanging="360"/>
      </w:pPr>
      <w:rPr>
        <w:rFonts w:hint="default"/>
        <w:lang w:val="nl-NL" w:eastAsia="nl-NL" w:bidi="nl-NL"/>
      </w:rPr>
    </w:lvl>
    <w:lvl w:ilvl="5" w:tplc="646264BA">
      <w:numFmt w:val="bullet"/>
      <w:lvlText w:val="•"/>
      <w:lvlJc w:val="left"/>
      <w:pPr>
        <w:ind w:left="5223" w:hanging="360"/>
      </w:pPr>
      <w:rPr>
        <w:rFonts w:hint="default"/>
        <w:lang w:val="nl-NL" w:eastAsia="nl-NL" w:bidi="nl-NL"/>
      </w:rPr>
    </w:lvl>
    <w:lvl w:ilvl="6" w:tplc="CFA0EA7A">
      <w:numFmt w:val="bullet"/>
      <w:lvlText w:val="•"/>
      <w:lvlJc w:val="left"/>
      <w:pPr>
        <w:ind w:left="6171" w:hanging="360"/>
      </w:pPr>
      <w:rPr>
        <w:rFonts w:hint="default"/>
        <w:lang w:val="nl-NL" w:eastAsia="nl-NL" w:bidi="nl-NL"/>
      </w:rPr>
    </w:lvl>
    <w:lvl w:ilvl="7" w:tplc="F0245E60">
      <w:numFmt w:val="bullet"/>
      <w:lvlText w:val="•"/>
      <w:lvlJc w:val="left"/>
      <w:pPr>
        <w:ind w:left="7120" w:hanging="360"/>
      </w:pPr>
      <w:rPr>
        <w:rFonts w:hint="default"/>
        <w:lang w:val="nl-NL" w:eastAsia="nl-NL" w:bidi="nl-NL"/>
      </w:rPr>
    </w:lvl>
    <w:lvl w:ilvl="8" w:tplc="E1005C32">
      <w:numFmt w:val="bullet"/>
      <w:lvlText w:val="•"/>
      <w:lvlJc w:val="left"/>
      <w:pPr>
        <w:ind w:left="8069" w:hanging="360"/>
      </w:pPr>
      <w:rPr>
        <w:rFonts w:hint="default"/>
        <w:lang w:val="nl-NL" w:eastAsia="nl-NL" w:bidi="nl-NL"/>
      </w:rPr>
    </w:lvl>
  </w:abstractNum>
  <w:abstractNum w:abstractNumId="21" w15:restartNumberingAfterBreak="0">
    <w:nsid w:val="2F9E6E0E"/>
    <w:multiLevelType w:val="hybridMultilevel"/>
    <w:tmpl w:val="1598CE74"/>
    <w:lvl w:ilvl="0" w:tplc="6A943740">
      <w:start w:val="1"/>
      <w:numFmt w:val="decimal"/>
      <w:lvlText w:val="24.%1"/>
      <w:lvlJc w:val="left"/>
      <w:pPr>
        <w:ind w:left="510" w:hanging="45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2F46ABD"/>
    <w:multiLevelType w:val="hybridMultilevel"/>
    <w:tmpl w:val="5DAAE132"/>
    <w:lvl w:ilvl="0" w:tplc="A9A6C332">
      <w:start w:val="12"/>
      <w:numFmt w:val="decimal"/>
      <w:lvlText w:val="%1."/>
      <w:lvlJc w:val="left"/>
      <w:pPr>
        <w:ind w:left="720" w:hanging="55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33CE2D2D"/>
    <w:multiLevelType w:val="hybridMultilevel"/>
    <w:tmpl w:val="E2EAACEE"/>
    <w:lvl w:ilvl="0" w:tplc="EF866BCA">
      <w:start w:val="13"/>
      <w:numFmt w:val="decimal"/>
      <w:lvlText w:val="13.%1"/>
      <w:lvlJc w:val="left"/>
      <w:pPr>
        <w:ind w:left="851" w:hanging="681"/>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379929BC"/>
    <w:multiLevelType w:val="multilevel"/>
    <w:tmpl w:val="8244EDEA"/>
    <w:lvl w:ilvl="0">
      <w:start w:val="1"/>
      <w:numFmt w:val="decimal"/>
      <w:lvlText w:val="%1."/>
      <w:lvlJc w:val="left"/>
      <w:pPr>
        <w:ind w:left="720" w:hanging="360"/>
      </w:p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37FD20CE"/>
    <w:multiLevelType w:val="hybridMultilevel"/>
    <w:tmpl w:val="71868BF4"/>
    <w:lvl w:ilvl="0" w:tplc="8C7C0330">
      <w:numFmt w:val="bullet"/>
      <w:lvlText w:val=""/>
      <w:lvlJc w:val="left"/>
      <w:pPr>
        <w:ind w:left="476" w:hanging="360"/>
      </w:pPr>
      <w:rPr>
        <w:rFonts w:ascii="Symbol" w:eastAsia="Symbol" w:hAnsi="Symbol" w:cs="Symbol" w:hint="default"/>
        <w:w w:val="100"/>
        <w:sz w:val="18"/>
        <w:szCs w:val="18"/>
        <w:lang w:val="nl-NL" w:eastAsia="nl-NL" w:bidi="nl-NL"/>
      </w:rPr>
    </w:lvl>
    <w:lvl w:ilvl="1" w:tplc="8A68627E">
      <w:numFmt w:val="bullet"/>
      <w:lvlText w:val="•"/>
      <w:lvlJc w:val="left"/>
      <w:pPr>
        <w:ind w:left="1428" w:hanging="360"/>
      </w:pPr>
      <w:rPr>
        <w:rFonts w:hint="default"/>
        <w:lang w:val="nl-NL" w:eastAsia="nl-NL" w:bidi="nl-NL"/>
      </w:rPr>
    </w:lvl>
    <w:lvl w:ilvl="2" w:tplc="D49AC498">
      <w:numFmt w:val="bullet"/>
      <w:lvlText w:val="•"/>
      <w:lvlJc w:val="left"/>
      <w:pPr>
        <w:ind w:left="2377" w:hanging="360"/>
      </w:pPr>
      <w:rPr>
        <w:rFonts w:hint="default"/>
        <w:lang w:val="nl-NL" w:eastAsia="nl-NL" w:bidi="nl-NL"/>
      </w:rPr>
    </w:lvl>
    <w:lvl w:ilvl="3" w:tplc="6C88225E">
      <w:numFmt w:val="bullet"/>
      <w:lvlText w:val="•"/>
      <w:lvlJc w:val="left"/>
      <w:pPr>
        <w:ind w:left="3325" w:hanging="360"/>
      </w:pPr>
      <w:rPr>
        <w:rFonts w:hint="default"/>
        <w:lang w:val="nl-NL" w:eastAsia="nl-NL" w:bidi="nl-NL"/>
      </w:rPr>
    </w:lvl>
    <w:lvl w:ilvl="4" w:tplc="B1661260">
      <w:numFmt w:val="bullet"/>
      <w:lvlText w:val="•"/>
      <w:lvlJc w:val="left"/>
      <w:pPr>
        <w:ind w:left="4274" w:hanging="360"/>
      </w:pPr>
      <w:rPr>
        <w:rFonts w:hint="default"/>
        <w:lang w:val="nl-NL" w:eastAsia="nl-NL" w:bidi="nl-NL"/>
      </w:rPr>
    </w:lvl>
    <w:lvl w:ilvl="5" w:tplc="42A668F8">
      <w:numFmt w:val="bullet"/>
      <w:lvlText w:val="•"/>
      <w:lvlJc w:val="left"/>
      <w:pPr>
        <w:ind w:left="5223" w:hanging="360"/>
      </w:pPr>
      <w:rPr>
        <w:rFonts w:hint="default"/>
        <w:lang w:val="nl-NL" w:eastAsia="nl-NL" w:bidi="nl-NL"/>
      </w:rPr>
    </w:lvl>
    <w:lvl w:ilvl="6" w:tplc="533228F2">
      <w:numFmt w:val="bullet"/>
      <w:lvlText w:val="•"/>
      <w:lvlJc w:val="left"/>
      <w:pPr>
        <w:ind w:left="6171" w:hanging="360"/>
      </w:pPr>
      <w:rPr>
        <w:rFonts w:hint="default"/>
        <w:lang w:val="nl-NL" w:eastAsia="nl-NL" w:bidi="nl-NL"/>
      </w:rPr>
    </w:lvl>
    <w:lvl w:ilvl="7" w:tplc="44281318">
      <w:numFmt w:val="bullet"/>
      <w:lvlText w:val="•"/>
      <w:lvlJc w:val="left"/>
      <w:pPr>
        <w:ind w:left="7120" w:hanging="360"/>
      </w:pPr>
      <w:rPr>
        <w:rFonts w:hint="default"/>
        <w:lang w:val="nl-NL" w:eastAsia="nl-NL" w:bidi="nl-NL"/>
      </w:rPr>
    </w:lvl>
    <w:lvl w:ilvl="8" w:tplc="03042720">
      <w:numFmt w:val="bullet"/>
      <w:lvlText w:val="•"/>
      <w:lvlJc w:val="left"/>
      <w:pPr>
        <w:ind w:left="8069" w:hanging="360"/>
      </w:pPr>
      <w:rPr>
        <w:rFonts w:hint="default"/>
        <w:lang w:val="nl-NL" w:eastAsia="nl-NL" w:bidi="nl-NL"/>
      </w:rPr>
    </w:lvl>
  </w:abstractNum>
  <w:abstractNum w:abstractNumId="26" w15:restartNumberingAfterBreak="0">
    <w:nsid w:val="3BA450E9"/>
    <w:multiLevelType w:val="hybridMultilevel"/>
    <w:tmpl w:val="A1BC5668"/>
    <w:lvl w:ilvl="0" w:tplc="BABC5DEA">
      <w:start w:val="1"/>
      <w:numFmt w:val="decimal"/>
      <w:lvlText w:val="5.%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3BC82C0F"/>
    <w:multiLevelType w:val="hybridMultilevel"/>
    <w:tmpl w:val="DC08D9CC"/>
    <w:lvl w:ilvl="0" w:tplc="10F61E4C">
      <w:start w:val="1"/>
      <w:numFmt w:val="decimal"/>
      <w:lvlText w:val="%1."/>
      <w:lvlJc w:val="left"/>
      <w:pPr>
        <w:ind w:left="476" w:hanging="360"/>
      </w:pPr>
      <w:rPr>
        <w:rFonts w:ascii="Arial" w:eastAsia="Arial" w:hAnsi="Arial" w:cs="Arial" w:hint="default"/>
        <w:spacing w:val="-4"/>
        <w:w w:val="99"/>
        <w:sz w:val="18"/>
        <w:szCs w:val="18"/>
        <w:lang w:val="nl-NL" w:eastAsia="nl-NL" w:bidi="nl-NL"/>
      </w:rPr>
    </w:lvl>
    <w:lvl w:ilvl="1" w:tplc="C80E7CB8">
      <w:numFmt w:val="bullet"/>
      <w:lvlText w:val="•"/>
      <w:lvlJc w:val="left"/>
      <w:pPr>
        <w:ind w:left="1428" w:hanging="360"/>
      </w:pPr>
      <w:rPr>
        <w:rFonts w:hint="default"/>
        <w:lang w:val="nl-NL" w:eastAsia="nl-NL" w:bidi="nl-NL"/>
      </w:rPr>
    </w:lvl>
    <w:lvl w:ilvl="2" w:tplc="22FEBEB0">
      <w:numFmt w:val="bullet"/>
      <w:lvlText w:val="•"/>
      <w:lvlJc w:val="left"/>
      <w:pPr>
        <w:ind w:left="2377" w:hanging="360"/>
      </w:pPr>
      <w:rPr>
        <w:rFonts w:hint="default"/>
        <w:lang w:val="nl-NL" w:eastAsia="nl-NL" w:bidi="nl-NL"/>
      </w:rPr>
    </w:lvl>
    <w:lvl w:ilvl="3" w:tplc="F1644BE4">
      <w:numFmt w:val="bullet"/>
      <w:lvlText w:val="•"/>
      <w:lvlJc w:val="left"/>
      <w:pPr>
        <w:ind w:left="3325" w:hanging="360"/>
      </w:pPr>
      <w:rPr>
        <w:rFonts w:hint="default"/>
        <w:lang w:val="nl-NL" w:eastAsia="nl-NL" w:bidi="nl-NL"/>
      </w:rPr>
    </w:lvl>
    <w:lvl w:ilvl="4" w:tplc="CC5C9D76">
      <w:numFmt w:val="bullet"/>
      <w:lvlText w:val="•"/>
      <w:lvlJc w:val="left"/>
      <w:pPr>
        <w:ind w:left="4274" w:hanging="360"/>
      </w:pPr>
      <w:rPr>
        <w:rFonts w:hint="default"/>
        <w:lang w:val="nl-NL" w:eastAsia="nl-NL" w:bidi="nl-NL"/>
      </w:rPr>
    </w:lvl>
    <w:lvl w:ilvl="5" w:tplc="4A5E6082">
      <w:numFmt w:val="bullet"/>
      <w:lvlText w:val="•"/>
      <w:lvlJc w:val="left"/>
      <w:pPr>
        <w:ind w:left="5223" w:hanging="360"/>
      </w:pPr>
      <w:rPr>
        <w:rFonts w:hint="default"/>
        <w:lang w:val="nl-NL" w:eastAsia="nl-NL" w:bidi="nl-NL"/>
      </w:rPr>
    </w:lvl>
    <w:lvl w:ilvl="6" w:tplc="E872DC68">
      <w:numFmt w:val="bullet"/>
      <w:lvlText w:val="•"/>
      <w:lvlJc w:val="left"/>
      <w:pPr>
        <w:ind w:left="6171" w:hanging="360"/>
      </w:pPr>
      <w:rPr>
        <w:rFonts w:hint="default"/>
        <w:lang w:val="nl-NL" w:eastAsia="nl-NL" w:bidi="nl-NL"/>
      </w:rPr>
    </w:lvl>
    <w:lvl w:ilvl="7" w:tplc="100E4318">
      <w:numFmt w:val="bullet"/>
      <w:lvlText w:val="•"/>
      <w:lvlJc w:val="left"/>
      <w:pPr>
        <w:ind w:left="7120" w:hanging="360"/>
      </w:pPr>
      <w:rPr>
        <w:rFonts w:hint="default"/>
        <w:lang w:val="nl-NL" w:eastAsia="nl-NL" w:bidi="nl-NL"/>
      </w:rPr>
    </w:lvl>
    <w:lvl w:ilvl="8" w:tplc="5D3AE540">
      <w:numFmt w:val="bullet"/>
      <w:lvlText w:val="•"/>
      <w:lvlJc w:val="left"/>
      <w:pPr>
        <w:ind w:left="8069" w:hanging="360"/>
      </w:pPr>
      <w:rPr>
        <w:rFonts w:hint="default"/>
        <w:lang w:val="nl-NL" w:eastAsia="nl-NL" w:bidi="nl-NL"/>
      </w:rPr>
    </w:lvl>
  </w:abstractNum>
  <w:abstractNum w:abstractNumId="28" w15:restartNumberingAfterBreak="0">
    <w:nsid w:val="3D1229E6"/>
    <w:multiLevelType w:val="hybridMultilevel"/>
    <w:tmpl w:val="680AE120"/>
    <w:lvl w:ilvl="0" w:tplc="FC48F510">
      <w:start w:val="1"/>
      <w:numFmt w:val="decimal"/>
      <w:lvlText w:val="18.%1"/>
      <w:lvlJc w:val="left"/>
      <w:pPr>
        <w:ind w:left="680"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4040128B"/>
    <w:multiLevelType w:val="multilevel"/>
    <w:tmpl w:val="48EE2A70"/>
    <w:lvl w:ilvl="0">
      <w:start w:val="1"/>
      <w:numFmt w:val="lowerLetter"/>
      <w:lvlText w:val="%1."/>
      <w:legacy w:legacy="1" w:legacySpace="0" w:legacyIndent="1415"/>
      <w:lvlJc w:val="left"/>
      <w:pPr>
        <w:ind w:left="1415" w:hanging="1415"/>
      </w:pPr>
    </w:lvl>
    <w:lvl w:ilvl="1">
      <w:start w:val="1"/>
      <w:numFmt w:val="lowerLetter"/>
      <w:lvlText w:val="%2."/>
      <w:legacy w:legacy="1" w:legacySpace="0" w:legacyIndent="1415"/>
      <w:lvlJc w:val="left"/>
      <w:pPr>
        <w:ind w:left="2830" w:hanging="1415"/>
      </w:pPr>
    </w:lvl>
    <w:lvl w:ilvl="2">
      <w:start w:val="1"/>
      <w:numFmt w:val="lowerLetter"/>
      <w:lvlText w:val="%3."/>
      <w:legacy w:legacy="1" w:legacySpace="0" w:legacyIndent="1415"/>
      <w:lvlJc w:val="left"/>
      <w:pPr>
        <w:ind w:left="4245" w:hanging="1415"/>
      </w:pPr>
    </w:lvl>
    <w:lvl w:ilvl="3">
      <w:start w:val="1"/>
      <w:numFmt w:val="lowerLetter"/>
      <w:lvlText w:val="%4."/>
      <w:legacy w:legacy="1" w:legacySpace="0" w:legacyIndent="1415"/>
      <w:lvlJc w:val="left"/>
      <w:pPr>
        <w:ind w:left="5660" w:hanging="1415"/>
      </w:pPr>
    </w:lvl>
    <w:lvl w:ilvl="4">
      <w:start w:val="1"/>
      <w:numFmt w:val="lowerLetter"/>
      <w:lvlText w:val="%5."/>
      <w:legacy w:legacy="1" w:legacySpace="0" w:legacyIndent="1415"/>
      <w:lvlJc w:val="left"/>
      <w:pPr>
        <w:ind w:left="7075" w:hanging="1415"/>
      </w:pPr>
    </w:lvl>
    <w:lvl w:ilvl="5">
      <w:start w:val="1"/>
      <w:numFmt w:val="lowerLetter"/>
      <w:lvlText w:val="%6."/>
      <w:legacy w:legacy="1" w:legacySpace="0" w:legacyIndent="1415"/>
      <w:lvlJc w:val="left"/>
      <w:pPr>
        <w:ind w:left="8490" w:hanging="1415"/>
      </w:pPr>
    </w:lvl>
    <w:lvl w:ilvl="6">
      <w:start w:val="1"/>
      <w:numFmt w:val="lowerLetter"/>
      <w:lvlText w:val="%7."/>
      <w:legacy w:legacy="1" w:legacySpace="0" w:legacyIndent="1415"/>
      <w:lvlJc w:val="left"/>
      <w:pPr>
        <w:ind w:left="9905" w:hanging="1415"/>
      </w:pPr>
    </w:lvl>
    <w:lvl w:ilvl="7">
      <w:start w:val="1"/>
      <w:numFmt w:val="lowerLetter"/>
      <w:lvlText w:val="%8."/>
      <w:legacy w:legacy="1" w:legacySpace="0" w:legacyIndent="1415"/>
      <w:lvlJc w:val="left"/>
      <w:pPr>
        <w:ind w:left="11320" w:hanging="1415"/>
      </w:pPr>
    </w:lvl>
    <w:lvl w:ilvl="8">
      <w:start w:val="1"/>
      <w:numFmt w:val="lowerRoman"/>
      <w:lvlText w:val="%9"/>
      <w:legacy w:legacy="1" w:legacySpace="0" w:legacyIndent="1415"/>
      <w:lvlJc w:val="left"/>
      <w:pPr>
        <w:ind w:left="12735" w:hanging="1415"/>
      </w:pPr>
    </w:lvl>
  </w:abstractNum>
  <w:abstractNum w:abstractNumId="30" w15:restartNumberingAfterBreak="0">
    <w:nsid w:val="40DC71C4"/>
    <w:multiLevelType w:val="hybridMultilevel"/>
    <w:tmpl w:val="51B2691E"/>
    <w:lvl w:ilvl="0" w:tplc="E7AC3374">
      <w:start w:val="1"/>
      <w:numFmt w:val="decimal"/>
      <w:lvlText w:val="16.%1"/>
      <w:lvlJc w:val="left"/>
      <w:pPr>
        <w:ind w:left="737" w:hanging="56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15:restartNumberingAfterBreak="0">
    <w:nsid w:val="411A4BC8"/>
    <w:multiLevelType w:val="hybridMultilevel"/>
    <w:tmpl w:val="C1EE5284"/>
    <w:lvl w:ilvl="0" w:tplc="C42A1BB6">
      <w:start w:val="24"/>
      <w:numFmt w:val="decimal"/>
      <w:lvlText w:val="%1."/>
      <w:lvlJc w:val="left"/>
      <w:pPr>
        <w:ind w:left="360" w:hanging="30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41EE76DD"/>
    <w:multiLevelType w:val="hybridMultilevel"/>
    <w:tmpl w:val="7074AE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43A25811"/>
    <w:multiLevelType w:val="hybridMultilevel"/>
    <w:tmpl w:val="A7D652DA"/>
    <w:lvl w:ilvl="0" w:tplc="2C18E7BE">
      <w:start w:val="1"/>
      <w:numFmt w:val="decimal"/>
      <w:lvlText w:val="15.%1"/>
      <w:lvlJc w:val="left"/>
      <w:pPr>
        <w:ind w:left="794" w:hanging="62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43B65A54"/>
    <w:multiLevelType w:val="hybridMultilevel"/>
    <w:tmpl w:val="8D36E960"/>
    <w:lvl w:ilvl="0" w:tplc="A8B4B278">
      <w:start w:val="1"/>
      <w:numFmt w:val="decimal"/>
      <w:lvlText w:val="13.%1"/>
      <w:lvlJc w:val="left"/>
      <w:pPr>
        <w:ind w:left="720" w:hanging="55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44A23235"/>
    <w:multiLevelType w:val="hybridMultilevel"/>
    <w:tmpl w:val="C64E36DC"/>
    <w:lvl w:ilvl="0" w:tplc="D22C7412">
      <w:start w:val="2"/>
      <w:numFmt w:val="decimal"/>
      <w:lvlText w:val="12.%1"/>
      <w:lvlJc w:val="left"/>
      <w:pPr>
        <w:ind w:left="851" w:hanging="681"/>
      </w:pPr>
      <w:rPr>
        <w:rFonts w:hint="default"/>
        <w:strike w:val="0"/>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46317E02"/>
    <w:multiLevelType w:val="hybridMultilevel"/>
    <w:tmpl w:val="43ACAA64"/>
    <w:lvl w:ilvl="0" w:tplc="3ECC6E86">
      <w:start w:val="16"/>
      <w:numFmt w:val="decimal"/>
      <w:lvlText w:val="%1."/>
      <w:lvlJc w:val="left"/>
      <w:pPr>
        <w:ind w:left="757" w:hanging="53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47E972DE"/>
    <w:multiLevelType w:val="hybridMultilevel"/>
    <w:tmpl w:val="0C80F10C"/>
    <w:lvl w:ilvl="0" w:tplc="EEF0F538">
      <w:start w:val="1"/>
      <w:numFmt w:val="decimal"/>
      <w:lvlText w:val="%1."/>
      <w:lvlJc w:val="left"/>
      <w:pPr>
        <w:ind w:left="476" w:hanging="360"/>
      </w:pPr>
      <w:rPr>
        <w:rFonts w:ascii="Arial" w:eastAsia="Arial" w:hAnsi="Arial" w:cs="Arial" w:hint="default"/>
        <w:spacing w:val="-4"/>
        <w:w w:val="99"/>
        <w:sz w:val="18"/>
        <w:szCs w:val="18"/>
        <w:lang w:val="nl-NL" w:eastAsia="nl-NL" w:bidi="nl-NL"/>
      </w:rPr>
    </w:lvl>
    <w:lvl w:ilvl="1" w:tplc="0F06B5A8">
      <w:numFmt w:val="bullet"/>
      <w:lvlText w:val="•"/>
      <w:lvlJc w:val="left"/>
      <w:pPr>
        <w:ind w:left="1428" w:hanging="360"/>
      </w:pPr>
      <w:rPr>
        <w:rFonts w:hint="default"/>
        <w:lang w:val="nl-NL" w:eastAsia="nl-NL" w:bidi="nl-NL"/>
      </w:rPr>
    </w:lvl>
    <w:lvl w:ilvl="2" w:tplc="67441F90">
      <w:numFmt w:val="bullet"/>
      <w:lvlText w:val="•"/>
      <w:lvlJc w:val="left"/>
      <w:pPr>
        <w:ind w:left="2377" w:hanging="360"/>
      </w:pPr>
      <w:rPr>
        <w:rFonts w:hint="default"/>
        <w:lang w:val="nl-NL" w:eastAsia="nl-NL" w:bidi="nl-NL"/>
      </w:rPr>
    </w:lvl>
    <w:lvl w:ilvl="3" w:tplc="5AF601D8">
      <w:numFmt w:val="bullet"/>
      <w:lvlText w:val="•"/>
      <w:lvlJc w:val="left"/>
      <w:pPr>
        <w:ind w:left="3325" w:hanging="360"/>
      </w:pPr>
      <w:rPr>
        <w:rFonts w:hint="default"/>
        <w:lang w:val="nl-NL" w:eastAsia="nl-NL" w:bidi="nl-NL"/>
      </w:rPr>
    </w:lvl>
    <w:lvl w:ilvl="4" w:tplc="10447E30">
      <w:numFmt w:val="bullet"/>
      <w:lvlText w:val="•"/>
      <w:lvlJc w:val="left"/>
      <w:pPr>
        <w:ind w:left="4274" w:hanging="360"/>
      </w:pPr>
      <w:rPr>
        <w:rFonts w:hint="default"/>
        <w:lang w:val="nl-NL" w:eastAsia="nl-NL" w:bidi="nl-NL"/>
      </w:rPr>
    </w:lvl>
    <w:lvl w:ilvl="5" w:tplc="62F61030">
      <w:numFmt w:val="bullet"/>
      <w:lvlText w:val="•"/>
      <w:lvlJc w:val="left"/>
      <w:pPr>
        <w:ind w:left="5223" w:hanging="360"/>
      </w:pPr>
      <w:rPr>
        <w:rFonts w:hint="default"/>
        <w:lang w:val="nl-NL" w:eastAsia="nl-NL" w:bidi="nl-NL"/>
      </w:rPr>
    </w:lvl>
    <w:lvl w:ilvl="6" w:tplc="48AECB7A">
      <w:numFmt w:val="bullet"/>
      <w:lvlText w:val="•"/>
      <w:lvlJc w:val="left"/>
      <w:pPr>
        <w:ind w:left="6171" w:hanging="360"/>
      </w:pPr>
      <w:rPr>
        <w:rFonts w:hint="default"/>
        <w:lang w:val="nl-NL" w:eastAsia="nl-NL" w:bidi="nl-NL"/>
      </w:rPr>
    </w:lvl>
    <w:lvl w:ilvl="7" w:tplc="B08CA24E">
      <w:numFmt w:val="bullet"/>
      <w:lvlText w:val="•"/>
      <w:lvlJc w:val="left"/>
      <w:pPr>
        <w:ind w:left="7120" w:hanging="360"/>
      </w:pPr>
      <w:rPr>
        <w:rFonts w:hint="default"/>
        <w:lang w:val="nl-NL" w:eastAsia="nl-NL" w:bidi="nl-NL"/>
      </w:rPr>
    </w:lvl>
    <w:lvl w:ilvl="8" w:tplc="08422BCA">
      <w:numFmt w:val="bullet"/>
      <w:lvlText w:val="•"/>
      <w:lvlJc w:val="left"/>
      <w:pPr>
        <w:ind w:left="8069" w:hanging="360"/>
      </w:pPr>
      <w:rPr>
        <w:rFonts w:hint="default"/>
        <w:lang w:val="nl-NL" w:eastAsia="nl-NL" w:bidi="nl-NL"/>
      </w:rPr>
    </w:lvl>
  </w:abstractNum>
  <w:abstractNum w:abstractNumId="38" w15:restartNumberingAfterBreak="0">
    <w:nsid w:val="4A3B10CF"/>
    <w:multiLevelType w:val="hybridMultilevel"/>
    <w:tmpl w:val="15884208"/>
    <w:lvl w:ilvl="0" w:tplc="C0646754">
      <w:start w:val="1"/>
      <w:numFmt w:val="decimal"/>
      <w:lvlText w:val="%1."/>
      <w:lvlJc w:val="left"/>
      <w:pPr>
        <w:ind w:left="476" w:hanging="360"/>
      </w:pPr>
      <w:rPr>
        <w:rFonts w:ascii="Arial" w:eastAsia="Arial" w:hAnsi="Arial" w:cs="Arial" w:hint="default"/>
        <w:spacing w:val="-3"/>
        <w:w w:val="99"/>
        <w:sz w:val="18"/>
        <w:szCs w:val="18"/>
        <w:lang w:val="nl-NL" w:eastAsia="nl-NL" w:bidi="nl-NL"/>
      </w:rPr>
    </w:lvl>
    <w:lvl w:ilvl="1" w:tplc="73ECA2D0">
      <w:numFmt w:val="bullet"/>
      <w:lvlText w:val="•"/>
      <w:lvlJc w:val="left"/>
      <w:pPr>
        <w:ind w:left="1428" w:hanging="360"/>
      </w:pPr>
      <w:rPr>
        <w:rFonts w:hint="default"/>
        <w:lang w:val="nl-NL" w:eastAsia="nl-NL" w:bidi="nl-NL"/>
      </w:rPr>
    </w:lvl>
    <w:lvl w:ilvl="2" w:tplc="A7E45F0A">
      <w:numFmt w:val="bullet"/>
      <w:lvlText w:val="•"/>
      <w:lvlJc w:val="left"/>
      <w:pPr>
        <w:ind w:left="2377" w:hanging="360"/>
      </w:pPr>
      <w:rPr>
        <w:rFonts w:hint="default"/>
        <w:lang w:val="nl-NL" w:eastAsia="nl-NL" w:bidi="nl-NL"/>
      </w:rPr>
    </w:lvl>
    <w:lvl w:ilvl="3" w:tplc="6AFEF5F2">
      <w:numFmt w:val="bullet"/>
      <w:lvlText w:val="•"/>
      <w:lvlJc w:val="left"/>
      <w:pPr>
        <w:ind w:left="3325" w:hanging="360"/>
      </w:pPr>
      <w:rPr>
        <w:rFonts w:hint="default"/>
        <w:lang w:val="nl-NL" w:eastAsia="nl-NL" w:bidi="nl-NL"/>
      </w:rPr>
    </w:lvl>
    <w:lvl w:ilvl="4" w:tplc="D2127982">
      <w:numFmt w:val="bullet"/>
      <w:lvlText w:val="•"/>
      <w:lvlJc w:val="left"/>
      <w:pPr>
        <w:ind w:left="4274" w:hanging="360"/>
      </w:pPr>
      <w:rPr>
        <w:rFonts w:hint="default"/>
        <w:lang w:val="nl-NL" w:eastAsia="nl-NL" w:bidi="nl-NL"/>
      </w:rPr>
    </w:lvl>
    <w:lvl w:ilvl="5" w:tplc="E9B6751A">
      <w:numFmt w:val="bullet"/>
      <w:lvlText w:val="•"/>
      <w:lvlJc w:val="left"/>
      <w:pPr>
        <w:ind w:left="5223" w:hanging="360"/>
      </w:pPr>
      <w:rPr>
        <w:rFonts w:hint="default"/>
        <w:lang w:val="nl-NL" w:eastAsia="nl-NL" w:bidi="nl-NL"/>
      </w:rPr>
    </w:lvl>
    <w:lvl w:ilvl="6" w:tplc="F416B67A">
      <w:numFmt w:val="bullet"/>
      <w:lvlText w:val="•"/>
      <w:lvlJc w:val="left"/>
      <w:pPr>
        <w:ind w:left="6171" w:hanging="360"/>
      </w:pPr>
      <w:rPr>
        <w:rFonts w:hint="default"/>
        <w:lang w:val="nl-NL" w:eastAsia="nl-NL" w:bidi="nl-NL"/>
      </w:rPr>
    </w:lvl>
    <w:lvl w:ilvl="7" w:tplc="0304118E">
      <w:numFmt w:val="bullet"/>
      <w:lvlText w:val="•"/>
      <w:lvlJc w:val="left"/>
      <w:pPr>
        <w:ind w:left="7120" w:hanging="360"/>
      </w:pPr>
      <w:rPr>
        <w:rFonts w:hint="default"/>
        <w:lang w:val="nl-NL" w:eastAsia="nl-NL" w:bidi="nl-NL"/>
      </w:rPr>
    </w:lvl>
    <w:lvl w:ilvl="8" w:tplc="C7744042">
      <w:numFmt w:val="bullet"/>
      <w:lvlText w:val="•"/>
      <w:lvlJc w:val="left"/>
      <w:pPr>
        <w:ind w:left="8069" w:hanging="360"/>
      </w:pPr>
      <w:rPr>
        <w:rFonts w:hint="default"/>
        <w:lang w:val="nl-NL" w:eastAsia="nl-NL" w:bidi="nl-NL"/>
      </w:rPr>
    </w:lvl>
  </w:abstractNum>
  <w:abstractNum w:abstractNumId="39" w15:restartNumberingAfterBreak="0">
    <w:nsid w:val="4DDA6EF5"/>
    <w:multiLevelType w:val="hybridMultilevel"/>
    <w:tmpl w:val="AE8A7B14"/>
    <w:lvl w:ilvl="0" w:tplc="301031FC">
      <w:start w:val="1"/>
      <w:numFmt w:val="decimal"/>
      <w:lvlText w:val="28.%1"/>
      <w:lvlJc w:val="left"/>
      <w:pPr>
        <w:ind w:left="567"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0" w15:restartNumberingAfterBreak="0">
    <w:nsid w:val="4DE87588"/>
    <w:multiLevelType w:val="hybridMultilevel"/>
    <w:tmpl w:val="C5C845B4"/>
    <w:lvl w:ilvl="0" w:tplc="F54027B4">
      <w:start w:val="1"/>
      <w:numFmt w:val="decimal"/>
      <w:lvlText w:val="17.%1"/>
      <w:lvlJc w:val="left"/>
      <w:pPr>
        <w:ind w:left="680" w:hanging="51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15:restartNumberingAfterBreak="0">
    <w:nsid w:val="4FFA7C7C"/>
    <w:multiLevelType w:val="hybridMultilevel"/>
    <w:tmpl w:val="0DAE37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527D3C9B"/>
    <w:multiLevelType w:val="hybridMultilevel"/>
    <w:tmpl w:val="6C880D1E"/>
    <w:lvl w:ilvl="0" w:tplc="04130001">
      <w:start w:val="1"/>
      <w:numFmt w:val="bullet"/>
      <w:lvlText w:val=""/>
      <w:lvlJc w:val="left"/>
      <w:pPr>
        <w:ind w:left="925" w:hanging="360"/>
      </w:pPr>
      <w:rPr>
        <w:rFonts w:ascii="Symbol" w:hAnsi="Symbol" w:hint="default"/>
      </w:rPr>
    </w:lvl>
    <w:lvl w:ilvl="1" w:tplc="04130003" w:tentative="1">
      <w:start w:val="1"/>
      <w:numFmt w:val="bullet"/>
      <w:lvlText w:val="o"/>
      <w:lvlJc w:val="left"/>
      <w:pPr>
        <w:ind w:left="1645" w:hanging="360"/>
      </w:pPr>
      <w:rPr>
        <w:rFonts w:ascii="Courier New" w:hAnsi="Courier New" w:cs="Courier New" w:hint="default"/>
      </w:rPr>
    </w:lvl>
    <w:lvl w:ilvl="2" w:tplc="04130005" w:tentative="1">
      <w:start w:val="1"/>
      <w:numFmt w:val="bullet"/>
      <w:lvlText w:val=""/>
      <w:lvlJc w:val="left"/>
      <w:pPr>
        <w:ind w:left="2365" w:hanging="360"/>
      </w:pPr>
      <w:rPr>
        <w:rFonts w:ascii="Wingdings" w:hAnsi="Wingdings" w:hint="default"/>
      </w:rPr>
    </w:lvl>
    <w:lvl w:ilvl="3" w:tplc="04130001" w:tentative="1">
      <w:start w:val="1"/>
      <w:numFmt w:val="bullet"/>
      <w:lvlText w:val=""/>
      <w:lvlJc w:val="left"/>
      <w:pPr>
        <w:ind w:left="3085" w:hanging="360"/>
      </w:pPr>
      <w:rPr>
        <w:rFonts w:ascii="Symbol" w:hAnsi="Symbol" w:hint="default"/>
      </w:rPr>
    </w:lvl>
    <w:lvl w:ilvl="4" w:tplc="04130003" w:tentative="1">
      <w:start w:val="1"/>
      <w:numFmt w:val="bullet"/>
      <w:lvlText w:val="o"/>
      <w:lvlJc w:val="left"/>
      <w:pPr>
        <w:ind w:left="3805" w:hanging="360"/>
      </w:pPr>
      <w:rPr>
        <w:rFonts w:ascii="Courier New" w:hAnsi="Courier New" w:cs="Courier New" w:hint="default"/>
      </w:rPr>
    </w:lvl>
    <w:lvl w:ilvl="5" w:tplc="04130005" w:tentative="1">
      <w:start w:val="1"/>
      <w:numFmt w:val="bullet"/>
      <w:lvlText w:val=""/>
      <w:lvlJc w:val="left"/>
      <w:pPr>
        <w:ind w:left="4525" w:hanging="360"/>
      </w:pPr>
      <w:rPr>
        <w:rFonts w:ascii="Wingdings" w:hAnsi="Wingdings" w:hint="default"/>
      </w:rPr>
    </w:lvl>
    <w:lvl w:ilvl="6" w:tplc="04130001" w:tentative="1">
      <w:start w:val="1"/>
      <w:numFmt w:val="bullet"/>
      <w:lvlText w:val=""/>
      <w:lvlJc w:val="left"/>
      <w:pPr>
        <w:ind w:left="5245" w:hanging="360"/>
      </w:pPr>
      <w:rPr>
        <w:rFonts w:ascii="Symbol" w:hAnsi="Symbol" w:hint="default"/>
      </w:rPr>
    </w:lvl>
    <w:lvl w:ilvl="7" w:tplc="04130003" w:tentative="1">
      <w:start w:val="1"/>
      <w:numFmt w:val="bullet"/>
      <w:lvlText w:val="o"/>
      <w:lvlJc w:val="left"/>
      <w:pPr>
        <w:ind w:left="5965" w:hanging="360"/>
      </w:pPr>
      <w:rPr>
        <w:rFonts w:ascii="Courier New" w:hAnsi="Courier New" w:cs="Courier New" w:hint="default"/>
      </w:rPr>
    </w:lvl>
    <w:lvl w:ilvl="8" w:tplc="04130005" w:tentative="1">
      <w:start w:val="1"/>
      <w:numFmt w:val="bullet"/>
      <w:lvlText w:val=""/>
      <w:lvlJc w:val="left"/>
      <w:pPr>
        <w:ind w:left="6685" w:hanging="360"/>
      </w:pPr>
      <w:rPr>
        <w:rFonts w:ascii="Wingdings" w:hAnsi="Wingdings" w:hint="default"/>
      </w:rPr>
    </w:lvl>
  </w:abstractNum>
  <w:abstractNum w:abstractNumId="43" w15:restartNumberingAfterBreak="0">
    <w:nsid w:val="55810D68"/>
    <w:multiLevelType w:val="hybridMultilevel"/>
    <w:tmpl w:val="A13CF7B4"/>
    <w:lvl w:ilvl="0" w:tplc="27DA63CE">
      <w:start w:val="1"/>
      <w:numFmt w:val="decimal"/>
      <w:lvlText w:val="19.%1"/>
      <w:lvlJc w:val="left"/>
      <w:pPr>
        <w:ind w:left="737" w:hanging="624"/>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56054D0D"/>
    <w:multiLevelType w:val="hybridMultilevel"/>
    <w:tmpl w:val="7C9045D6"/>
    <w:lvl w:ilvl="0" w:tplc="0413000F">
      <w:start w:val="1"/>
      <w:numFmt w:val="decimal"/>
      <w:lvlText w:val="%1."/>
      <w:lvlJc w:val="left"/>
      <w:pPr>
        <w:ind w:left="720" w:hanging="360"/>
      </w:pPr>
      <w:rPr>
        <w:rFonts w:hint="default"/>
      </w:rPr>
    </w:lvl>
    <w:lvl w:ilvl="1" w:tplc="04130001">
      <w:start w:val="1"/>
      <w:numFmt w:val="bullet"/>
      <w:lvlText w:val=""/>
      <w:lvlJc w:val="left"/>
      <w:pPr>
        <w:ind w:left="1440" w:hanging="360"/>
      </w:pPr>
      <w:rPr>
        <w:rFonts w:ascii="Symbol" w:hAnsi="Symbol"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5" w15:restartNumberingAfterBreak="0">
    <w:nsid w:val="570521E6"/>
    <w:multiLevelType w:val="hybridMultilevel"/>
    <w:tmpl w:val="14322D58"/>
    <w:lvl w:ilvl="0" w:tplc="8F308D58">
      <w:start w:val="1"/>
      <w:numFmt w:val="decimal"/>
      <w:lvlText w:val="12.%1"/>
      <w:lvlJc w:val="left"/>
      <w:pPr>
        <w:ind w:left="907" w:hanging="737"/>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6" w15:restartNumberingAfterBreak="0">
    <w:nsid w:val="583D55B4"/>
    <w:multiLevelType w:val="hybridMultilevel"/>
    <w:tmpl w:val="F7E0194C"/>
    <w:lvl w:ilvl="0" w:tplc="AB70670E">
      <w:start w:val="4"/>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47" w15:restartNumberingAfterBreak="0">
    <w:nsid w:val="5ADC7667"/>
    <w:multiLevelType w:val="hybridMultilevel"/>
    <w:tmpl w:val="FB3CB000"/>
    <w:lvl w:ilvl="0" w:tplc="92766280">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5C783D87"/>
    <w:multiLevelType w:val="hybridMultilevel"/>
    <w:tmpl w:val="184C5BFE"/>
    <w:lvl w:ilvl="0" w:tplc="364ED59E">
      <w:start w:val="17"/>
      <w:numFmt w:val="decimal"/>
      <w:lvlText w:val="%1."/>
      <w:lvlJc w:val="left"/>
      <w:pPr>
        <w:ind w:left="473" w:hanging="303"/>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9" w15:restartNumberingAfterBreak="0">
    <w:nsid w:val="5F1B507A"/>
    <w:multiLevelType w:val="hybridMultilevel"/>
    <w:tmpl w:val="87265F7C"/>
    <w:lvl w:ilvl="0" w:tplc="48E289E0">
      <w:start w:val="19"/>
      <w:numFmt w:val="decimal"/>
      <w:lvlText w:val="%1."/>
      <w:lvlJc w:val="left"/>
      <w:pPr>
        <w:ind w:left="643" w:hanging="416"/>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0" w15:restartNumberingAfterBreak="0">
    <w:nsid w:val="651532E5"/>
    <w:multiLevelType w:val="hybridMultilevel"/>
    <w:tmpl w:val="8CD0A990"/>
    <w:lvl w:ilvl="0" w:tplc="A99A041C">
      <w:start w:val="1"/>
      <w:numFmt w:val="decimal"/>
      <w:lvlText w:val="21.%1"/>
      <w:lvlJc w:val="left"/>
      <w:pPr>
        <w:ind w:left="567" w:hanging="56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15:restartNumberingAfterBreak="0">
    <w:nsid w:val="65437641"/>
    <w:multiLevelType w:val="hybridMultilevel"/>
    <w:tmpl w:val="402A19D2"/>
    <w:lvl w:ilvl="0" w:tplc="8A6027D4">
      <w:start w:val="1"/>
      <w:numFmt w:val="decimal"/>
      <w:lvlText w:val="8.%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2" w15:restartNumberingAfterBreak="0">
    <w:nsid w:val="6AA878BB"/>
    <w:multiLevelType w:val="hybridMultilevel"/>
    <w:tmpl w:val="E0ACB9F4"/>
    <w:lvl w:ilvl="0" w:tplc="7E3436B8">
      <w:start w:val="20"/>
      <w:numFmt w:val="decimal"/>
      <w:lvlText w:val="%1."/>
      <w:lvlJc w:val="left"/>
      <w:pPr>
        <w:ind w:left="587" w:hanging="47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15:restartNumberingAfterBreak="0">
    <w:nsid w:val="6BE16C7B"/>
    <w:multiLevelType w:val="singleLevel"/>
    <w:tmpl w:val="E35E1446"/>
    <w:lvl w:ilvl="0">
      <w:start w:val="13"/>
      <w:numFmt w:val="bullet"/>
      <w:lvlText w:val="-"/>
      <w:lvlJc w:val="left"/>
      <w:pPr>
        <w:tabs>
          <w:tab w:val="num" w:pos="360"/>
        </w:tabs>
        <w:ind w:left="360" w:hanging="360"/>
      </w:pPr>
      <w:rPr>
        <w:rFonts w:ascii="Times New Roman" w:hAnsi="Times New Roman" w:hint="default"/>
      </w:rPr>
    </w:lvl>
  </w:abstractNum>
  <w:abstractNum w:abstractNumId="54" w15:restartNumberingAfterBreak="0">
    <w:nsid w:val="713831A1"/>
    <w:multiLevelType w:val="hybridMultilevel"/>
    <w:tmpl w:val="806061EE"/>
    <w:lvl w:ilvl="0" w:tplc="C3E85702">
      <w:start w:val="1"/>
      <w:numFmt w:val="decimal"/>
      <w:lvlText w:val="23.%1"/>
      <w:lvlJc w:val="left"/>
      <w:pPr>
        <w:ind w:left="567" w:hanging="567"/>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15:restartNumberingAfterBreak="0">
    <w:nsid w:val="718E22D3"/>
    <w:multiLevelType w:val="hybridMultilevel"/>
    <w:tmpl w:val="87485DD0"/>
    <w:lvl w:ilvl="0" w:tplc="0413000F">
      <w:start w:val="1"/>
      <w:numFmt w:val="decimal"/>
      <w:lvlText w:val="%1."/>
      <w:lvlJc w:val="left"/>
      <w:pPr>
        <w:ind w:left="927" w:hanging="360"/>
      </w:pPr>
      <w:rPr>
        <w:rFonts w:hint="default"/>
      </w:rPr>
    </w:lvl>
    <w:lvl w:ilvl="1" w:tplc="04130019" w:tentative="1">
      <w:start w:val="1"/>
      <w:numFmt w:val="lowerLetter"/>
      <w:lvlText w:val="%2."/>
      <w:lvlJc w:val="left"/>
      <w:pPr>
        <w:ind w:left="1647" w:hanging="360"/>
      </w:pPr>
    </w:lvl>
    <w:lvl w:ilvl="2" w:tplc="0413001B" w:tentative="1">
      <w:start w:val="1"/>
      <w:numFmt w:val="lowerRoman"/>
      <w:lvlText w:val="%3."/>
      <w:lvlJc w:val="right"/>
      <w:pPr>
        <w:ind w:left="2367" w:hanging="180"/>
      </w:pPr>
    </w:lvl>
    <w:lvl w:ilvl="3" w:tplc="0413000F" w:tentative="1">
      <w:start w:val="1"/>
      <w:numFmt w:val="decimal"/>
      <w:lvlText w:val="%4."/>
      <w:lvlJc w:val="left"/>
      <w:pPr>
        <w:ind w:left="3087" w:hanging="360"/>
      </w:pPr>
    </w:lvl>
    <w:lvl w:ilvl="4" w:tplc="04130019" w:tentative="1">
      <w:start w:val="1"/>
      <w:numFmt w:val="lowerLetter"/>
      <w:lvlText w:val="%5."/>
      <w:lvlJc w:val="left"/>
      <w:pPr>
        <w:ind w:left="3807" w:hanging="360"/>
      </w:pPr>
    </w:lvl>
    <w:lvl w:ilvl="5" w:tplc="0413001B" w:tentative="1">
      <w:start w:val="1"/>
      <w:numFmt w:val="lowerRoman"/>
      <w:lvlText w:val="%6."/>
      <w:lvlJc w:val="right"/>
      <w:pPr>
        <w:ind w:left="4527" w:hanging="180"/>
      </w:pPr>
    </w:lvl>
    <w:lvl w:ilvl="6" w:tplc="0413000F" w:tentative="1">
      <w:start w:val="1"/>
      <w:numFmt w:val="decimal"/>
      <w:lvlText w:val="%7."/>
      <w:lvlJc w:val="left"/>
      <w:pPr>
        <w:ind w:left="5247" w:hanging="360"/>
      </w:pPr>
    </w:lvl>
    <w:lvl w:ilvl="7" w:tplc="04130019" w:tentative="1">
      <w:start w:val="1"/>
      <w:numFmt w:val="lowerLetter"/>
      <w:lvlText w:val="%8."/>
      <w:lvlJc w:val="left"/>
      <w:pPr>
        <w:ind w:left="5967" w:hanging="360"/>
      </w:pPr>
    </w:lvl>
    <w:lvl w:ilvl="8" w:tplc="0413001B" w:tentative="1">
      <w:start w:val="1"/>
      <w:numFmt w:val="lowerRoman"/>
      <w:lvlText w:val="%9."/>
      <w:lvlJc w:val="right"/>
      <w:pPr>
        <w:ind w:left="6687" w:hanging="180"/>
      </w:pPr>
    </w:lvl>
  </w:abstractNum>
  <w:abstractNum w:abstractNumId="56" w15:restartNumberingAfterBreak="0">
    <w:nsid w:val="760855F0"/>
    <w:multiLevelType w:val="hybridMultilevel"/>
    <w:tmpl w:val="DA6E2916"/>
    <w:lvl w:ilvl="0" w:tplc="61C40846">
      <w:start w:val="1"/>
      <w:numFmt w:val="decimal"/>
      <w:lvlText w:val="10.%1"/>
      <w:lvlJc w:val="left"/>
      <w:pPr>
        <w:ind w:left="720" w:hanging="55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7" w15:restartNumberingAfterBreak="0">
    <w:nsid w:val="76AB5795"/>
    <w:multiLevelType w:val="hybridMultilevel"/>
    <w:tmpl w:val="B1C6A204"/>
    <w:lvl w:ilvl="0" w:tplc="E1A2A270">
      <w:start w:val="1"/>
      <w:numFmt w:val="decimal"/>
      <w:lvlText w:val="31.%1"/>
      <w:lvlJc w:val="left"/>
      <w:pPr>
        <w:ind w:left="567" w:hanging="567"/>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8" w15:restartNumberingAfterBreak="0">
    <w:nsid w:val="78841FC8"/>
    <w:multiLevelType w:val="hybridMultilevel"/>
    <w:tmpl w:val="1DA80E34"/>
    <w:lvl w:ilvl="0" w:tplc="5A44549E">
      <w:start w:val="1"/>
      <w:numFmt w:val="decimal"/>
      <w:lvlText w:val="30.%1"/>
      <w:lvlJc w:val="left"/>
      <w:pPr>
        <w:ind w:left="417"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9" w15:restartNumberingAfterBreak="0">
    <w:nsid w:val="78C43AC8"/>
    <w:multiLevelType w:val="hybridMultilevel"/>
    <w:tmpl w:val="B27CC900"/>
    <w:lvl w:ilvl="0" w:tplc="7C96125A">
      <w:start w:val="14"/>
      <w:numFmt w:val="decimal"/>
      <w:lvlText w:val="%1."/>
      <w:lvlJc w:val="left"/>
      <w:pPr>
        <w:ind w:left="53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582328549">
    <w:abstractNumId w:val="29"/>
    <w:lvlOverride w:ilvl="0">
      <w:lvl w:ilvl="0">
        <w:start w:val="1"/>
        <w:numFmt w:val="lowerLetter"/>
        <w:lvlText w:val="%1."/>
        <w:lvlJc w:val="left"/>
        <w:pPr>
          <w:ind w:left="1134" w:hanging="569"/>
        </w:pPr>
        <w:rPr>
          <w:rFonts w:hint="default"/>
        </w:rPr>
      </w:lvl>
    </w:lvlOverride>
    <w:lvlOverride w:ilvl="1">
      <w:lvl w:ilvl="1">
        <w:start w:val="1"/>
        <w:numFmt w:val="lowerLetter"/>
        <w:lvlText w:val="%2."/>
        <w:lvlJc w:val="left"/>
        <w:pPr>
          <w:ind w:left="3395" w:hanging="1415"/>
        </w:pPr>
        <w:rPr>
          <w:rFonts w:hint="default"/>
        </w:rPr>
      </w:lvl>
    </w:lvlOverride>
    <w:lvlOverride w:ilvl="2">
      <w:lvl w:ilvl="2">
        <w:start w:val="1"/>
        <w:numFmt w:val="lowerLetter"/>
        <w:lvlText w:val="%3."/>
        <w:lvlJc w:val="left"/>
        <w:pPr>
          <w:ind w:left="4810" w:hanging="1415"/>
        </w:pPr>
        <w:rPr>
          <w:rFonts w:hint="default"/>
        </w:rPr>
      </w:lvl>
    </w:lvlOverride>
    <w:lvlOverride w:ilvl="3">
      <w:lvl w:ilvl="3">
        <w:start w:val="1"/>
        <w:numFmt w:val="lowerLetter"/>
        <w:lvlText w:val="%4."/>
        <w:lvlJc w:val="left"/>
        <w:pPr>
          <w:ind w:left="6225" w:hanging="1415"/>
        </w:pPr>
        <w:rPr>
          <w:rFonts w:hint="default"/>
        </w:rPr>
      </w:lvl>
    </w:lvlOverride>
    <w:lvlOverride w:ilvl="4">
      <w:lvl w:ilvl="4">
        <w:start w:val="1"/>
        <w:numFmt w:val="lowerLetter"/>
        <w:lvlText w:val="%5."/>
        <w:lvlJc w:val="left"/>
        <w:pPr>
          <w:ind w:left="7640" w:hanging="1415"/>
        </w:pPr>
        <w:rPr>
          <w:rFonts w:hint="default"/>
        </w:rPr>
      </w:lvl>
    </w:lvlOverride>
    <w:lvlOverride w:ilvl="5">
      <w:lvl w:ilvl="5">
        <w:start w:val="1"/>
        <w:numFmt w:val="lowerLetter"/>
        <w:lvlText w:val="%6."/>
        <w:lvlJc w:val="left"/>
        <w:pPr>
          <w:ind w:left="9055" w:hanging="1415"/>
        </w:pPr>
        <w:rPr>
          <w:rFonts w:hint="default"/>
        </w:rPr>
      </w:lvl>
    </w:lvlOverride>
    <w:lvlOverride w:ilvl="6">
      <w:lvl w:ilvl="6">
        <w:start w:val="1"/>
        <w:numFmt w:val="lowerLetter"/>
        <w:lvlText w:val="%7."/>
        <w:lvlJc w:val="left"/>
        <w:pPr>
          <w:ind w:left="10470" w:hanging="1415"/>
        </w:pPr>
        <w:rPr>
          <w:rFonts w:hint="default"/>
        </w:rPr>
      </w:lvl>
    </w:lvlOverride>
    <w:lvlOverride w:ilvl="7">
      <w:lvl w:ilvl="7">
        <w:start w:val="1"/>
        <w:numFmt w:val="lowerLetter"/>
        <w:lvlText w:val="%8."/>
        <w:lvlJc w:val="left"/>
        <w:pPr>
          <w:ind w:left="11885" w:hanging="1415"/>
        </w:pPr>
        <w:rPr>
          <w:rFonts w:hint="default"/>
        </w:rPr>
      </w:lvl>
    </w:lvlOverride>
    <w:lvlOverride w:ilvl="8">
      <w:lvl w:ilvl="8">
        <w:start w:val="1"/>
        <w:numFmt w:val="lowerRoman"/>
        <w:lvlText w:val="%9"/>
        <w:lvlJc w:val="left"/>
        <w:pPr>
          <w:ind w:left="13300" w:hanging="1415"/>
        </w:pPr>
        <w:rPr>
          <w:rFonts w:hint="default"/>
        </w:rPr>
      </w:lvl>
    </w:lvlOverride>
  </w:num>
  <w:num w:numId="2" w16cid:durableId="1238595842">
    <w:abstractNumId w:val="53"/>
  </w:num>
  <w:num w:numId="3" w16cid:durableId="1907572160">
    <w:abstractNumId w:val="38"/>
  </w:num>
  <w:num w:numId="4" w16cid:durableId="1771315139">
    <w:abstractNumId w:val="37"/>
  </w:num>
  <w:num w:numId="5" w16cid:durableId="1714964716">
    <w:abstractNumId w:val="20"/>
  </w:num>
  <w:num w:numId="6" w16cid:durableId="2070572056">
    <w:abstractNumId w:val="25"/>
  </w:num>
  <w:num w:numId="7" w16cid:durableId="1306736619">
    <w:abstractNumId w:val="27"/>
  </w:num>
  <w:num w:numId="8" w16cid:durableId="5140839">
    <w:abstractNumId w:val="42"/>
  </w:num>
  <w:num w:numId="9" w16cid:durableId="659385842">
    <w:abstractNumId w:val="32"/>
  </w:num>
  <w:num w:numId="10" w16cid:durableId="583298364">
    <w:abstractNumId w:val="55"/>
  </w:num>
  <w:num w:numId="11" w16cid:durableId="213662888">
    <w:abstractNumId w:val="44"/>
  </w:num>
  <w:num w:numId="12" w16cid:durableId="1632127666">
    <w:abstractNumId w:val="41"/>
  </w:num>
  <w:num w:numId="13" w16cid:durableId="1588076251">
    <w:abstractNumId w:val="46"/>
  </w:num>
  <w:num w:numId="14" w16cid:durableId="1840147811">
    <w:abstractNumId w:val="5"/>
  </w:num>
  <w:num w:numId="15" w16cid:durableId="2079472411">
    <w:abstractNumId w:val="24"/>
  </w:num>
  <w:num w:numId="16" w16cid:durableId="590434154">
    <w:abstractNumId w:val="47"/>
  </w:num>
  <w:num w:numId="17" w16cid:durableId="1491406812">
    <w:abstractNumId w:val="14"/>
  </w:num>
  <w:num w:numId="18" w16cid:durableId="709769146">
    <w:abstractNumId w:val="11"/>
  </w:num>
  <w:num w:numId="19" w16cid:durableId="471412263">
    <w:abstractNumId w:val="26"/>
  </w:num>
  <w:num w:numId="20" w16cid:durableId="1654525915">
    <w:abstractNumId w:val="2"/>
  </w:num>
  <w:num w:numId="21" w16cid:durableId="275527770">
    <w:abstractNumId w:val="7"/>
  </w:num>
  <w:num w:numId="22" w16cid:durableId="842665916">
    <w:abstractNumId w:val="51"/>
  </w:num>
  <w:num w:numId="23" w16cid:durableId="380902360">
    <w:abstractNumId w:val="56"/>
  </w:num>
  <w:num w:numId="24" w16cid:durableId="1725761643">
    <w:abstractNumId w:val="22"/>
  </w:num>
  <w:num w:numId="25" w16cid:durableId="1707829765">
    <w:abstractNumId w:val="4"/>
  </w:num>
  <w:num w:numId="26" w16cid:durableId="334889572">
    <w:abstractNumId w:val="45"/>
  </w:num>
  <w:num w:numId="27" w16cid:durableId="858079180">
    <w:abstractNumId w:val="35"/>
  </w:num>
  <w:num w:numId="28" w16cid:durableId="321930976">
    <w:abstractNumId w:val="34"/>
  </w:num>
  <w:num w:numId="29" w16cid:durableId="1817919710">
    <w:abstractNumId w:val="23"/>
  </w:num>
  <w:num w:numId="30" w16cid:durableId="1140001104">
    <w:abstractNumId w:val="59"/>
  </w:num>
  <w:num w:numId="31" w16cid:durableId="6367905">
    <w:abstractNumId w:val="8"/>
  </w:num>
  <w:num w:numId="32" w16cid:durableId="860631053">
    <w:abstractNumId w:val="10"/>
  </w:num>
  <w:num w:numId="33" w16cid:durableId="1353073461">
    <w:abstractNumId w:val="0"/>
  </w:num>
  <w:num w:numId="34" w16cid:durableId="218250402">
    <w:abstractNumId w:val="33"/>
  </w:num>
  <w:num w:numId="35" w16cid:durableId="1402142791">
    <w:abstractNumId w:val="30"/>
  </w:num>
  <w:num w:numId="36" w16cid:durableId="849758437">
    <w:abstractNumId w:val="36"/>
  </w:num>
  <w:num w:numId="37" w16cid:durableId="496530915">
    <w:abstractNumId w:val="48"/>
  </w:num>
  <w:num w:numId="38" w16cid:durableId="932930761">
    <w:abstractNumId w:val="40"/>
  </w:num>
  <w:num w:numId="39" w16cid:durableId="1312641223">
    <w:abstractNumId w:val="17"/>
  </w:num>
  <w:num w:numId="40" w16cid:durableId="1247810912">
    <w:abstractNumId w:val="28"/>
  </w:num>
  <w:num w:numId="41" w16cid:durableId="1541354791">
    <w:abstractNumId w:val="49"/>
  </w:num>
  <w:num w:numId="42" w16cid:durableId="267390271">
    <w:abstractNumId w:val="43"/>
  </w:num>
  <w:num w:numId="43" w16cid:durableId="1940674187">
    <w:abstractNumId w:val="52"/>
  </w:num>
  <w:num w:numId="44" w16cid:durableId="1053233163">
    <w:abstractNumId w:val="13"/>
  </w:num>
  <w:num w:numId="45" w16cid:durableId="1572619390">
    <w:abstractNumId w:val="50"/>
  </w:num>
  <w:num w:numId="46" w16cid:durableId="1404526879">
    <w:abstractNumId w:val="15"/>
  </w:num>
  <w:num w:numId="47" w16cid:durableId="1490101534">
    <w:abstractNumId w:val="12"/>
  </w:num>
  <w:num w:numId="48" w16cid:durableId="1790857723">
    <w:abstractNumId w:val="12"/>
    <w:lvlOverride w:ilvl="0">
      <w:lvl w:ilvl="0" w:tplc="402C4FAC">
        <w:start w:val="1"/>
        <w:numFmt w:val="decimal"/>
        <w:lvlText w:val="22.%1"/>
        <w:lvlJc w:val="left"/>
        <w:pPr>
          <w:ind w:left="567" w:hanging="567"/>
        </w:pPr>
        <w:rPr>
          <w:rFonts w:hint="default"/>
        </w:rPr>
      </w:lvl>
    </w:lvlOverride>
    <w:lvlOverride w:ilvl="1">
      <w:lvl w:ilvl="1" w:tplc="04130019" w:tentative="1">
        <w:start w:val="1"/>
        <w:numFmt w:val="lowerLetter"/>
        <w:lvlText w:val="%2."/>
        <w:lvlJc w:val="left"/>
        <w:pPr>
          <w:ind w:left="1440" w:hanging="360"/>
        </w:pPr>
      </w:lvl>
    </w:lvlOverride>
    <w:lvlOverride w:ilvl="2">
      <w:lvl w:ilvl="2" w:tplc="0413001B" w:tentative="1">
        <w:start w:val="1"/>
        <w:numFmt w:val="lowerRoman"/>
        <w:lvlText w:val="%3."/>
        <w:lvlJc w:val="right"/>
        <w:pPr>
          <w:ind w:left="2160" w:hanging="180"/>
        </w:pPr>
      </w:lvl>
    </w:lvlOverride>
    <w:lvlOverride w:ilvl="3">
      <w:lvl w:ilvl="3" w:tplc="0413000F" w:tentative="1">
        <w:start w:val="1"/>
        <w:numFmt w:val="decimal"/>
        <w:lvlText w:val="%4."/>
        <w:lvlJc w:val="left"/>
        <w:pPr>
          <w:ind w:left="2880" w:hanging="360"/>
        </w:pPr>
      </w:lvl>
    </w:lvlOverride>
    <w:lvlOverride w:ilvl="4">
      <w:lvl w:ilvl="4" w:tplc="04130019" w:tentative="1">
        <w:start w:val="1"/>
        <w:numFmt w:val="lowerLetter"/>
        <w:lvlText w:val="%5."/>
        <w:lvlJc w:val="left"/>
        <w:pPr>
          <w:ind w:left="3600" w:hanging="360"/>
        </w:pPr>
      </w:lvl>
    </w:lvlOverride>
    <w:lvlOverride w:ilvl="5">
      <w:lvl w:ilvl="5" w:tplc="0413001B" w:tentative="1">
        <w:start w:val="1"/>
        <w:numFmt w:val="lowerRoman"/>
        <w:lvlText w:val="%6."/>
        <w:lvlJc w:val="right"/>
        <w:pPr>
          <w:ind w:left="4320" w:hanging="180"/>
        </w:pPr>
      </w:lvl>
    </w:lvlOverride>
    <w:lvlOverride w:ilvl="6">
      <w:lvl w:ilvl="6" w:tplc="0413000F" w:tentative="1">
        <w:start w:val="1"/>
        <w:numFmt w:val="decimal"/>
        <w:lvlText w:val="%7."/>
        <w:lvlJc w:val="left"/>
        <w:pPr>
          <w:ind w:left="5040" w:hanging="360"/>
        </w:pPr>
      </w:lvl>
    </w:lvlOverride>
    <w:lvlOverride w:ilvl="7">
      <w:lvl w:ilvl="7" w:tplc="04130019" w:tentative="1">
        <w:start w:val="1"/>
        <w:numFmt w:val="lowerLetter"/>
        <w:lvlText w:val="%8."/>
        <w:lvlJc w:val="left"/>
        <w:pPr>
          <w:ind w:left="5760" w:hanging="360"/>
        </w:pPr>
      </w:lvl>
    </w:lvlOverride>
    <w:lvlOverride w:ilvl="8">
      <w:lvl w:ilvl="8" w:tplc="0413001B" w:tentative="1">
        <w:start w:val="1"/>
        <w:numFmt w:val="lowerRoman"/>
        <w:lvlText w:val="%9."/>
        <w:lvlJc w:val="right"/>
        <w:pPr>
          <w:ind w:left="6480" w:hanging="180"/>
        </w:pPr>
      </w:lvl>
    </w:lvlOverride>
  </w:num>
  <w:num w:numId="49" w16cid:durableId="1366640153">
    <w:abstractNumId w:val="12"/>
    <w:lvlOverride w:ilvl="0">
      <w:lvl w:ilvl="0" w:tplc="402C4FAC">
        <w:start w:val="1"/>
        <w:numFmt w:val="decimal"/>
        <w:lvlText w:val="22.%1"/>
        <w:lvlJc w:val="left"/>
        <w:pPr>
          <w:ind w:left="567" w:hanging="567"/>
        </w:pPr>
        <w:rPr>
          <w:rFonts w:hint="default"/>
        </w:rPr>
      </w:lvl>
    </w:lvlOverride>
    <w:lvlOverride w:ilvl="1">
      <w:lvl w:ilvl="1" w:tplc="04130019" w:tentative="1">
        <w:start w:val="1"/>
        <w:numFmt w:val="lowerLetter"/>
        <w:lvlText w:val="%2."/>
        <w:lvlJc w:val="left"/>
        <w:pPr>
          <w:ind w:left="1440" w:hanging="360"/>
        </w:pPr>
      </w:lvl>
    </w:lvlOverride>
    <w:lvlOverride w:ilvl="2">
      <w:lvl w:ilvl="2" w:tplc="0413001B" w:tentative="1">
        <w:start w:val="1"/>
        <w:numFmt w:val="lowerRoman"/>
        <w:lvlText w:val="%3."/>
        <w:lvlJc w:val="right"/>
        <w:pPr>
          <w:ind w:left="2160" w:hanging="180"/>
        </w:pPr>
      </w:lvl>
    </w:lvlOverride>
    <w:lvlOverride w:ilvl="3">
      <w:lvl w:ilvl="3" w:tplc="0413000F" w:tentative="1">
        <w:start w:val="1"/>
        <w:numFmt w:val="decimal"/>
        <w:lvlText w:val="%4."/>
        <w:lvlJc w:val="left"/>
        <w:pPr>
          <w:ind w:left="2880" w:hanging="360"/>
        </w:pPr>
      </w:lvl>
    </w:lvlOverride>
    <w:lvlOverride w:ilvl="4">
      <w:lvl w:ilvl="4" w:tplc="04130019" w:tentative="1">
        <w:start w:val="1"/>
        <w:numFmt w:val="lowerLetter"/>
        <w:lvlText w:val="%5."/>
        <w:lvlJc w:val="left"/>
        <w:pPr>
          <w:ind w:left="3600" w:hanging="360"/>
        </w:pPr>
      </w:lvl>
    </w:lvlOverride>
    <w:lvlOverride w:ilvl="5">
      <w:lvl w:ilvl="5" w:tplc="0413001B" w:tentative="1">
        <w:start w:val="1"/>
        <w:numFmt w:val="lowerRoman"/>
        <w:lvlText w:val="%6."/>
        <w:lvlJc w:val="right"/>
        <w:pPr>
          <w:ind w:left="4320" w:hanging="180"/>
        </w:pPr>
      </w:lvl>
    </w:lvlOverride>
    <w:lvlOverride w:ilvl="6">
      <w:lvl w:ilvl="6" w:tplc="0413000F" w:tentative="1">
        <w:start w:val="1"/>
        <w:numFmt w:val="decimal"/>
        <w:lvlText w:val="%7."/>
        <w:lvlJc w:val="left"/>
        <w:pPr>
          <w:ind w:left="5040" w:hanging="360"/>
        </w:pPr>
      </w:lvl>
    </w:lvlOverride>
    <w:lvlOverride w:ilvl="7">
      <w:lvl w:ilvl="7" w:tplc="04130019" w:tentative="1">
        <w:start w:val="1"/>
        <w:numFmt w:val="lowerLetter"/>
        <w:lvlText w:val="%8."/>
        <w:lvlJc w:val="left"/>
        <w:pPr>
          <w:ind w:left="5760" w:hanging="360"/>
        </w:pPr>
      </w:lvl>
    </w:lvlOverride>
    <w:lvlOverride w:ilvl="8">
      <w:lvl w:ilvl="8" w:tplc="0413001B" w:tentative="1">
        <w:start w:val="1"/>
        <w:numFmt w:val="lowerRoman"/>
        <w:lvlText w:val="%9."/>
        <w:lvlJc w:val="right"/>
        <w:pPr>
          <w:ind w:left="6480" w:hanging="180"/>
        </w:pPr>
      </w:lvl>
    </w:lvlOverride>
  </w:num>
  <w:num w:numId="50" w16cid:durableId="1200239789">
    <w:abstractNumId w:val="9"/>
  </w:num>
  <w:num w:numId="51" w16cid:durableId="549607902">
    <w:abstractNumId w:val="54"/>
  </w:num>
  <w:num w:numId="52" w16cid:durableId="1721519667">
    <w:abstractNumId w:val="31"/>
  </w:num>
  <w:num w:numId="53" w16cid:durableId="1464158480">
    <w:abstractNumId w:val="21"/>
  </w:num>
  <w:num w:numId="54" w16cid:durableId="1437099118">
    <w:abstractNumId w:val="18"/>
  </w:num>
  <w:num w:numId="55" w16cid:durableId="566378206">
    <w:abstractNumId w:val="1"/>
  </w:num>
  <w:num w:numId="56" w16cid:durableId="639387730">
    <w:abstractNumId w:val="16"/>
  </w:num>
  <w:num w:numId="57" w16cid:durableId="585964322">
    <w:abstractNumId w:val="6"/>
  </w:num>
  <w:num w:numId="58" w16cid:durableId="2094735723">
    <w:abstractNumId w:val="39"/>
  </w:num>
  <w:num w:numId="59" w16cid:durableId="1128202793">
    <w:abstractNumId w:val="3"/>
  </w:num>
  <w:num w:numId="60" w16cid:durableId="1689788707">
    <w:abstractNumId w:val="58"/>
  </w:num>
  <w:num w:numId="61" w16cid:durableId="429395707">
    <w:abstractNumId w:val="57"/>
  </w:num>
  <w:num w:numId="62" w16cid:durableId="1782260935">
    <w:abstractNumId w:val="19"/>
  </w:num>
  <w:num w:numId="63" w16cid:durableId="1473524641">
    <w:abstractNumId w:val="43"/>
    <w:lvlOverride w:ilvl="0">
      <w:lvl w:ilvl="0" w:tplc="27DA63CE">
        <w:start w:val="1"/>
        <w:numFmt w:val="decimal"/>
        <w:lvlText w:val="19.%1"/>
        <w:lvlJc w:val="left"/>
        <w:pPr>
          <w:ind w:left="567" w:hanging="567"/>
        </w:pPr>
        <w:rPr>
          <w:rFonts w:hint="default"/>
        </w:rPr>
      </w:lvl>
    </w:lvlOverride>
    <w:lvlOverride w:ilvl="1">
      <w:lvl w:ilvl="1" w:tplc="04130019" w:tentative="1">
        <w:start w:val="1"/>
        <w:numFmt w:val="lowerLetter"/>
        <w:lvlText w:val="%2."/>
        <w:lvlJc w:val="left"/>
        <w:pPr>
          <w:ind w:left="1440" w:hanging="360"/>
        </w:pPr>
      </w:lvl>
    </w:lvlOverride>
    <w:lvlOverride w:ilvl="2">
      <w:lvl w:ilvl="2" w:tplc="0413001B" w:tentative="1">
        <w:start w:val="1"/>
        <w:numFmt w:val="lowerRoman"/>
        <w:lvlText w:val="%3."/>
        <w:lvlJc w:val="right"/>
        <w:pPr>
          <w:ind w:left="2160" w:hanging="180"/>
        </w:pPr>
      </w:lvl>
    </w:lvlOverride>
    <w:lvlOverride w:ilvl="3">
      <w:lvl w:ilvl="3" w:tplc="0413000F" w:tentative="1">
        <w:start w:val="1"/>
        <w:numFmt w:val="decimal"/>
        <w:lvlText w:val="%4."/>
        <w:lvlJc w:val="left"/>
        <w:pPr>
          <w:ind w:left="2880" w:hanging="360"/>
        </w:pPr>
      </w:lvl>
    </w:lvlOverride>
    <w:lvlOverride w:ilvl="4">
      <w:lvl w:ilvl="4" w:tplc="04130019" w:tentative="1">
        <w:start w:val="1"/>
        <w:numFmt w:val="lowerLetter"/>
        <w:lvlText w:val="%5."/>
        <w:lvlJc w:val="left"/>
        <w:pPr>
          <w:ind w:left="3600" w:hanging="360"/>
        </w:pPr>
      </w:lvl>
    </w:lvlOverride>
    <w:lvlOverride w:ilvl="5">
      <w:lvl w:ilvl="5" w:tplc="0413001B" w:tentative="1">
        <w:start w:val="1"/>
        <w:numFmt w:val="lowerRoman"/>
        <w:lvlText w:val="%6."/>
        <w:lvlJc w:val="right"/>
        <w:pPr>
          <w:ind w:left="4320" w:hanging="180"/>
        </w:pPr>
      </w:lvl>
    </w:lvlOverride>
    <w:lvlOverride w:ilvl="6">
      <w:lvl w:ilvl="6" w:tplc="0413000F" w:tentative="1">
        <w:start w:val="1"/>
        <w:numFmt w:val="decimal"/>
        <w:lvlText w:val="%7."/>
        <w:lvlJc w:val="left"/>
        <w:pPr>
          <w:ind w:left="5040" w:hanging="360"/>
        </w:pPr>
      </w:lvl>
    </w:lvlOverride>
    <w:lvlOverride w:ilvl="7">
      <w:lvl w:ilvl="7" w:tplc="04130019" w:tentative="1">
        <w:start w:val="1"/>
        <w:numFmt w:val="lowerLetter"/>
        <w:lvlText w:val="%8."/>
        <w:lvlJc w:val="left"/>
        <w:pPr>
          <w:ind w:left="5760" w:hanging="360"/>
        </w:pPr>
      </w:lvl>
    </w:lvlOverride>
    <w:lvlOverride w:ilvl="8">
      <w:lvl w:ilvl="8" w:tplc="0413001B" w:tentative="1">
        <w:start w:val="1"/>
        <w:numFmt w:val="lowerRoman"/>
        <w:lvlText w:val="%9."/>
        <w:lvlJc w:val="right"/>
        <w:pPr>
          <w:ind w:left="6480" w:hanging="180"/>
        </w:pPr>
      </w:lvl>
    </w:lvlOverride>
  </w:num>
  <w:num w:numId="64" w16cid:durableId="1254364877">
    <w:abstractNumId w:val="43"/>
    <w:lvlOverride w:ilvl="0">
      <w:lvl w:ilvl="0" w:tplc="27DA63CE">
        <w:start w:val="1"/>
        <w:numFmt w:val="decimal"/>
        <w:lvlText w:val="19.%1"/>
        <w:lvlJc w:val="left"/>
        <w:pPr>
          <w:ind w:left="567" w:hanging="567"/>
        </w:pPr>
        <w:rPr>
          <w:rFonts w:hint="default"/>
        </w:rPr>
      </w:lvl>
    </w:lvlOverride>
    <w:lvlOverride w:ilvl="1">
      <w:lvl w:ilvl="1" w:tplc="04130019" w:tentative="1">
        <w:start w:val="1"/>
        <w:numFmt w:val="lowerLetter"/>
        <w:lvlText w:val="%2."/>
        <w:lvlJc w:val="left"/>
        <w:pPr>
          <w:ind w:left="1440" w:hanging="360"/>
        </w:pPr>
      </w:lvl>
    </w:lvlOverride>
    <w:lvlOverride w:ilvl="2">
      <w:lvl w:ilvl="2" w:tplc="0413001B" w:tentative="1">
        <w:start w:val="1"/>
        <w:numFmt w:val="lowerRoman"/>
        <w:lvlText w:val="%3."/>
        <w:lvlJc w:val="right"/>
        <w:pPr>
          <w:ind w:left="2160" w:hanging="180"/>
        </w:pPr>
      </w:lvl>
    </w:lvlOverride>
    <w:lvlOverride w:ilvl="3">
      <w:lvl w:ilvl="3" w:tplc="0413000F" w:tentative="1">
        <w:start w:val="1"/>
        <w:numFmt w:val="decimal"/>
        <w:lvlText w:val="%4."/>
        <w:lvlJc w:val="left"/>
        <w:pPr>
          <w:ind w:left="2880" w:hanging="360"/>
        </w:pPr>
      </w:lvl>
    </w:lvlOverride>
    <w:lvlOverride w:ilvl="4">
      <w:lvl w:ilvl="4" w:tplc="04130019" w:tentative="1">
        <w:start w:val="1"/>
        <w:numFmt w:val="lowerLetter"/>
        <w:lvlText w:val="%5."/>
        <w:lvlJc w:val="left"/>
        <w:pPr>
          <w:ind w:left="3600" w:hanging="360"/>
        </w:pPr>
      </w:lvl>
    </w:lvlOverride>
    <w:lvlOverride w:ilvl="5">
      <w:lvl w:ilvl="5" w:tplc="0413001B" w:tentative="1">
        <w:start w:val="1"/>
        <w:numFmt w:val="lowerRoman"/>
        <w:lvlText w:val="%6."/>
        <w:lvlJc w:val="right"/>
        <w:pPr>
          <w:ind w:left="4320" w:hanging="180"/>
        </w:pPr>
      </w:lvl>
    </w:lvlOverride>
    <w:lvlOverride w:ilvl="6">
      <w:lvl w:ilvl="6" w:tplc="0413000F" w:tentative="1">
        <w:start w:val="1"/>
        <w:numFmt w:val="decimal"/>
        <w:lvlText w:val="%7."/>
        <w:lvlJc w:val="left"/>
        <w:pPr>
          <w:ind w:left="5040" w:hanging="360"/>
        </w:pPr>
      </w:lvl>
    </w:lvlOverride>
    <w:lvlOverride w:ilvl="7">
      <w:lvl w:ilvl="7" w:tplc="04130019" w:tentative="1">
        <w:start w:val="1"/>
        <w:numFmt w:val="lowerLetter"/>
        <w:lvlText w:val="%8."/>
        <w:lvlJc w:val="left"/>
        <w:pPr>
          <w:ind w:left="5760" w:hanging="360"/>
        </w:pPr>
      </w:lvl>
    </w:lvlOverride>
    <w:lvlOverride w:ilvl="8">
      <w:lvl w:ilvl="8" w:tplc="0413001B" w:tentative="1">
        <w:start w:val="1"/>
        <w:numFmt w:val="lowerRoman"/>
        <w:lvlText w:val="%9."/>
        <w:lvlJc w:val="right"/>
        <w:pPr>
          <w:ind w:left="6480" w:hanging="180"/>
        </w:pPr>
      </w:lvl>
    </w:lvlOverride>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49FE"/>
    <w:rsid w:val="00001183"/>
    <w:rsid w:val="0000127D"/>
    <w:rsid w:val="00002170"/>
    <w:rsid w:val="00004062"/>
    <w:rsid w:val="0000660D"/>
    <w:rsid w:val="0001712B"/>
    <w:rsid w:val="00023B5F"/>
    <w:rsid w:val="000274C0"/>
    <w:rsid w:val="000306A5"/>
    <w:rsid w:val="00032239"/>
    <w:rsid w:val="000327D6"/>
    <w:rsid w:val="00032CE6"/>
    <w:rsid w:val="00034575"/>
    <w:rsid w:val="000537E8"/>
    <w:rsid w:val="0005544A"/>
    <w:rsid w:val="00060EEF"/>
    <w:rsid w:val="00066BE7"/>
    <w:rsid w:val="000678D3"/>
    <w:rsid w:val="000706B8"/>
    <w:rsid w:val="00083CA2"/>
    <w:rsid w:val="00084083"/>
    <w:rsid w:val="00085148"/>
    <w:rsid w:val="000851AB"/>
    <w:rsid w:val="000866E4"/>
    <w:rsid w:val="00086E45"/>
    <w:rsid w:val="00093A1A"/>
    <w:rsid w:val="000969E9"/>
    <w:rsid w:val="00096A55"/>
    <w:rsid w:val="00096C44"/>
    <w:rsid w:val="00097649"/>
    <w:rsid w:val="000A2D6D"/>
    <w:rsid w:val="000A510C"/>
    <w:rsid w:val="000A6F0C"/>
    <w:rsid w:val="000A7335"/>
    <w:rsid w:val="000B3E3C"/>
    <w:rsid w:val="000B604C"/>
    <w:rsid w:val="000B741A"/>
    <w:rsid w:val="000C055C"/>
    <w:rsid w:val="000D05A2"/>
    <w:rsid w:val="000D0964"/>
    <w:rsid w:val="000D0A99"/>
    <w:rsid w:val="000D1122"/>
    <w:rsid w:val="000D4485"/>
    <w:rsid w:val="000D49A6"/>
    <w:rsid w:val="000D5540"/>
    <w:rsid w:val="000D5C2C"/>
    <w:rsid w:val="000E3231"/>
    <w:rsid w:val="000E5634"/>
    <w:rsid w:val="000E7060"/>
    <w:rsid w:val="000F1D92"/>
    <w:rsid w:val="00101543"/>
    <w:rsid w:val="00105610"/>
    <w:rsid w:val="0011639E"/>
    <w:rsid w:val="00117B4A"/>
    <w:rsid w:val="001206D0"/>
    <w:rsid w:val="00122031"/>
    <w:rsid w:val="00122534"/>
    <w:rsid w:val="001269BF"/>
    <w:rsid w:val="00136088"/>
    <w:rsid w:val="00136E3A"/>
    <w:rsid w:val="001370BA"/>
    <w:rsid w:val="00137E88"/>
    <w:rsid w:val="00140C53"/>
    <w:rsid w:val="0014176C"/>
    <w:rsid w:val="00141E8D"/>
    <w:rsid w:val="00142539"/>
    <w:rsid w:val="00144674"/>
    <w:rsid w:val="00146D27"/>
    <w:rsid w:val="001476B1"/>
    <w:rsid w:val="00150579"/>
    <w:rsid w:val="00150A59"/>
    <w:rsid w:val="001517F9"/>
    <w:rsid w:val="0015190B"/>
    <w:rsid w:val="0015263B"/>
    <w:rsid w:val="0015385D"/>
    <w:rsid w:val="00153F93"/>
    <w:rsid w:val="00154A42"/>
    <w:rsid w:val="0015514C"/>
    <w:rsid w:val="00157BEE"/>
    <w:rsid w:val="00160BB8"/>
    <w:rsid w:val="00161C3E"/>
    <w:rsid w:val="0016455F"/>
    <w:rsid w:val="00164870"/>
    <w:rsid w:val="00167203"/>
    <w:rsid w:val="00170DB3"/>
    <w:rsid w:val="00173C58"/>
    <w:rsid w:val="00174A00"/>
    <w:rsid w:val="001768CF"/>
    <w:rsid w:val="00176954"/>
    <w:rsid w:val="00177AA3"/>
    <w:rsid w:val="00182195"/>
    <w:rsid w:val="001824C3"/>
    <w:rsid w:val="00185B41"/>
    <w:rsid w:val="00190C53"/>
    <w:rsid w:val="0019237E"/>
    <w:rsid w:val="0019299C"/>
    <w:rsid w:val="00193B4D"/>
    <w:rsid w:val="00193C11"/>
    <w:rsid w:val="00194B17"/>
    <w:rsid w:val="001A07AA"/>
    <w:rsid w:val="001A2A4B"/>
    <w:rsid w:val="001A4428"/>
    <w:rsid w:val="001B030A"/>
    <w:rsid w:val="001B1950"/>
    <w:rsid w:val="001B1F98"/>
    <w:rsid w:val="001B6FA0"/>
    <w:rsid w:val="001C0A5D"/>
    <w:rsid w:val="001C221C"/>
    <w:rsid w:val="001C2B7F"/>
    <w:rsid w:val="001D0231"/>
    <w:rsid w:val="001D02E1"/>
    <w:rsid w:val="001D1190"/>
    <w:rsid w:val="001D48AE"/>
    <w:rsid w:val="001E1030"/>
    <w:rsid w:val="001E3276"/>
    <w:rsid w:val="001E33DF"/>
    <w:rsid w:val="001E3F06"/>
    <w:rsid w:val="001E70CF"/>
    <w:rsid w:val="001E7CD4"/>
    <w:rsid w:val="001F02F5"/>
    <w:rsid w:val="001F0D27"/>
    <w:rsid w:val="001F284A"/>
    <w:rsid w:val="001F5F91"/>
    <w:rsid w:val="001F74CD"/>
    <w:rsid w:val="0020015B"/>
    <w:rsid w:val="00200C4A"/>
    <w:rsid w:val="00204448"/>
    <w:rsid w:val="00212988"/>
    <w:rsid w:val="00214239"/>
    <w:rsid w:val="002147A2"/>
    <w:rsid w:val="00214A42"/>
    <w:rsid w:val="00214B14"/>
    <w:rsid w:val="00214FD7"/>
    <w:rsid w:val="002175BC"/>
    <w:rsid w:val="00220A55"/>
    <w:rsid w:val="00223D1B"/>
    <w:rsid w:val="00224B46"/>
    <w:rsid w:val="00224D71"/>
    <w:rsid w:val="002255D5"/>
    <w:rsid w:val="00232554"/>
    <w:rsid w:val="0023562E"/>
    <w:rsid w:val="0023714B"/>
    <w:rsid w:val="00237C51"/>
    <w:rsid w:val="002532F3"/>
    <w:rsid w:val="002605E0"/>
    <w:rsid w:val="00260935"/>
    <w:rsid w:val="00261A13"/>
    <w:rsid w:val="002620D6"/>
    <w:rsid w:val="002659AC"/>
    <w:rsid w:val="002667E5"/>
    <w:rsid w:val="00266FD2"/>
    <w:rsid w:val="00270CAB"/>
    <w:rsid w:val="00281A44"/>
    <w:rsid w:val="002876D6"/>
    <w:rsid w:val="0029536F"/>
    <w:rsid w:val="0029546E"/>
    <w:rsid w:val="0029558D"/>
    <w:rsid w:val="00295924"/>
    <w:rsid w:val="002A2536"/>
    <w:rsid w:val="002A3231"/>
    <w:rsid w:val="002A5173"/>
    <w:rsid w:val="002A68FE"/>
    <w:rsid w:val="002B0E20"/>
    <w:rsid w:val="002B0E77"/>
    <w:rsid w:val="002B1D10"/>
    <w:rsid w:val="002B29E5"/>
    <w:rsid w:val="002B4985"/>
    <w:rsid w:val="002B4E24"/>
    <w:rsid w:val="002B637D"/>
    <w:rsid w:val="002B7B7F"/>
    <w:rsid w:val="002C01C8"/>
    <w:rsid w:val="002C24BD"/>
    <w:rsid w:val="002C5B9F"/>
    <w:rsid w:val="002D132B"/>
    <w:rsid w:val="002D5259"/>
    <w:rsid w:val="002E41DA"/>
    <w:rsid w:val="002E4D12"/>
    <w:rsid w:val="002E509B"/>
    <w:rsid w:val="002F0F81"/>
    <w:rsid w:val="002F1E6B"/>
    <w:rsid w:val="002F4956"/>
    <w:rsid w:val="002F5E76"/>
    <w:rsid w:val="002F69CA"/>
    <w:rsid w:val="00301675"/>
    <w:rsid w:val="00303F5D"/>
    <w:rsid w:val="00307217"/>
    <w:rsid w:val="00311A7A"/>
    <w:rsid w:val="00315395"/>
    <w:rsid w:val="00315873"/>
    <w:rsid w:val="003158C6"/>
    <w:rsid w:val="00317526"/>
    <w:rsid w:val="003208C9"/>
    <w:rsid w:val="00324A4E"/>
    <w:rsid w:val="00325FF8"/>
    <w:rsid w:val="00326F49"/>
    <w:rsid w:val="0033026B"/>
    <w:rsid w:val="00333AA9"/>
    <w:rsid w:val="00337308"/>
    <w:rsid w:val="00337FF3"/>
    <w:rsid w:val="0034074A"/>
    <w:rsid w:val="003510F7"/>
    <w:rsid w:val="0035244C"/>
    <w:rsid w:val="00352C83"/>
    <w:rsid w:val="0035396D"/>
    <w:rsid w:val="003540DD"/>
    <w:rsid w:val="003554AC"/>
    <w:rsid w:val="00355940"/>
    <w:rsid w:val="0036252B"/>
    <w:rsid w:val="00364A37"/>
    <w:rsid w:val="00364BD4"/>
    <w:rsid w:val="00366385"/>
    <w:rsid w:val="0037375E"/>
    <w:rsid w:val="00376813"/>
    <w:rsid w:val="00387900"/>
    <w:rsid w:val="00394B80"/>
    <w:rsid w:val="0039589F"/>
    <w:rsid w:val="00397A56"/>
    <w:rsid w:val="003A072A"/>
    <w:rsid w:val="003A363E"/>
    <w:rsid w:val="003A6783"/>
    <w:rsid w:val="003B11E7"/>
    <w:rsid w:val="003B38A0"/>
    <w:rsid w:val="003B3B2C"/>
    <w:rsid w:val="003B48EB"/>
    <w:rsid w:val="003B5534"/>
    <w:rsid w:val="003B6750"/>
    <w:rsid w:val="003B7732"/>
    <w:rsid w:val="003C2E14"/>
    <w:rsid w:val="003C3EFB"/>
    <w:rsid w:val="003C4A31"/>
    <w:rsid w:val="003D4DBE"/>
    <w:rsid w:val="003D7876"/>
    <w:rsid w:val="003E03F5"/>
    <w:rsid w:val="003E11D3"/>
    <w:rsid w:val="003E12E7"/>
    <w:rsid w:val="003E3346"/>
    <w:rsid w:val="003E647C"/>
    <w:rsid w:val="003E760A"/>
    <w:rsid w:val="003F2AB5"/>
    <w:rsid w:val="003F4087"/>
    <w:rsid w:val="003F4BFA"/>
    <w:rsid w:val="003F51AE"/>
    <w:rsid w:val="003F73BE"/>
    <w:rsid w:val="00400D1F"/>
    <w:rsid w:val="00401331"/>
    <w:rsid w:val="00403535"/>
    <w:rsid w:val="00403BD7"/>
    <w:rsid w:val="00404466"/>
    <w:rsid w:val="00404E5C"/>
    <w:rsid w:val="004065CA"/>
    <w:rsid w:val="00406EEB"/>
    <w:rsid w:val="00410599"/>
    <w:rsid w:val="0041218A"/>
    <w:rsid w:val="004127F1"/>
    <w:rsid w:val="00414E5E"/>
    <w:rsid w:val="004216A6"/>
    <w:rsid w:val="00421B7F"/>
    <w:rsid w:val="004221B9"/>
    <w:rsid w:val="004240E0"/>
    <w:rsid w:val="00430576"/>
    <w:rsid w:val="0043108D"/>
    <w:rsid w:val="004360EB"/>
    <w:rsid w:val="0043740B"/>
    <w:rsid w:val="00443AC3"/>
    <w:rsid w:val="00444FA5"/>
    <w:rsid w:val="00445A75"/>
    <w:rsid w:val="00447D52"/>
    <w:rsid w:val="00450CF2"/>
    <w:rsid w:val="0045268F"/>
    <w:rsid w:val="00453E03"/>
    <w:rsid w:val="00454603"/>
    <w:rsid w:val="0045780E"/>
    <w:rsid w:val="0045782C"/>
    <w:rsid w:val="004611B0"/>
    <w:rsid w:val="0046145A"/>
    <w:rsid w:val="004652D5"/>
    <w:rsid w:val="004663BA"/>
    <w:rsid w:val="00467F50"/>
    <w:rsid w:val="0047053A"/>
    <w:rsid w:val="004750FF"/>
    <w:rsid w:val="0048027C"/>
    <w:rsid w:val="00481C17"/>
    <w:rsid w:val="00482FCF"/>
    <w:rsid w:val="00483102"/>
    <w:rsid w:val="00484065"/>
    <w:rsid w:val="00490702"/>
    <w:rsid w:val="00492299"/>
    <w:rsid w:val="004962A4"/>
    <w:rsid w:val="004966A6"/>
    <w:rsid w:val="00496FF3"/>
    <w:rsid w:val="004B210F"/>
    <w:rsid w:val="004B40BF"/>
    <w:rsid w:val="004B47C5"/>
    <w:rsid w:val="004B4A63"/>
    <w:rsid w:val="004C0083"/>
    <w:rsid w:val="004C1395"/>
    <w:rsid w:val="004C3C4F"/>
    <w:rsid w:val="004D0418"/>
    <w:rsid w:val="004D095C"/>
    <w:rsid w:val="004D2B80"/>
    <w:rsid w:val="004E18C9"/>
    <w:rsid w:val="004E2517"/>
    <w:rsid w:val="004E2724"/>
    <w:rsid w:val="004E2828"/>
    <w:rsid w:val="004E47D6"/>
    <w:rsid w:val="004E6083"/>
    <w:rsid w:val="004E654D"/>
    <w:rsid w:val="004F0898"/>
    <w:rsid w:val="004F276E"/>
    <w:rsid w:val="00510515"/>
    <w:rsid w:val="00510FEC"/>
    <w:rsid w:val="00513198"/>
    <w:rsid w:val="0051349C"/>
    <w:rsid w:val="00516044"/>
    <w:rsid w:val="005377B4"/>
    <w:rsid w:val="00537A6C"/>
    <w:rsid w:val="00540337"/>
    <w:rsid w:val="00540A77"/>
    <w:rsid w:val="005424F2"/>
    <w:rsid w:val="00542F14"/>
    <w:rsid w:val="00544D06"/>
    <w:rsid w:val="005517F3"/>
    <w:rsid w:val="00557E3B"/>
    <w:rsid w:val="005618AB"/>
    <w:rsid w:val="00563A91"/>
    <w:rsid w:val="00563E9A"/>
    <w:rsid w:val="00566216"/>
    <w:rsid w:val="0057037E"/>
    <w:rsid w:val="005725C9"/>
    <w:rsid w:val="00572654"/>
    <w:rsid w:val="0057278D"/>
    <w:rsid w:val="005727E7"/>
    <w:rsid w:val="0057510A"/>
    <w:rsid w:val="00575613"/>
    <w:rsid w:val="00581262"/>
    <w:rsid w:val="005840DA"/>
    <w:rsid w:val="00584B63"/>
    <w:rsid w:val="00592C50"/>
    <w:rsid w:val="00593974"/>
    <w:rsid w:val="00593DAE"/>
    <w:rsid w:val="00595CA8"/>
    <w:rsid w:val="00595D3F"/>
    <w:rsid w:val="0059690E"/>
    <w:rsid w:val="005A0F54"/>
    <w:rsid w:val="005A14B4"/>
    <w:rsid w:val="005A2B7A"/>
    <w:rsid w:val="005A5260"/>
    <w:rsid w:val="005A6F37"/>
    <w:rsid w:val="005B0297"/>
    <w:rsid w:val="005B1E24"/>
    <w:rsid w:val="005B4153"/>
    <w:rsid w:val="005B4BC6"/>
    <w:rsid w:val="005C0CFD"/>
    <w:rsid w:val="005C2A58"/>
    <w:rsid w:val="005C4415"/>
    <w:rsid w:val="005D1117"/>
    <w:rsid w:val="005D2E36"/>
    <w:rsid w:val="005D5B65"/>
    <w:rsid w:val="005D6573"/>
    <w:rsid w:val="005D6BBA"/>
    <w:rsid w:val="005E190C"/>
    <w:rsid w:val="005E3ED4"/>
    <w:rsid w:val="005E66E0"/>
    <w:rsid w:val="005F2CF9"/>
    <w:rsid w:val="00606407"/>
    <w:rsid w:val="006106D7"/>
    <w:rsid w:val="0061074B"/>
    <w:rsid w:val="00610AF3"/>
    <w:rsid w:val="00610FE7"/>
    <w:rsid w:val="006147FB"/>
    <w:rsid w:val="0061569D"/>
    <w:rsid w:val="00616931"/>
    <w:rsid w:val="0061694B"/>
    <w:rsid w:val="00620B8F"/>
    <w:rsid w:val="006211C0"/>
    <w:rsid w:val="00622236"/>
    <w:rsid w:val="0062682F"/>
    <w:rsid w:val="006305BD"/>
    <w:rsid w:val="00631D49"/>
    <w:rsid w:val="00632D1F"/>
    <w:rsid w:val="006349CF"/>
    <w:rsid w:val="00636B16"/>
    <w:rsid w:val="0063758C"/>
    <w:rsid w:val="0064313B"/>
    <w:rsid w:val="00644404"/>
    <w:rsid w:val="006449CA"/>
    <w:rsid w:val="00645377"/>
    <w:rsid w:val="00651165"/>
    <w:rsid w:val="0065220C"/>
    <w:rsid w:val="006611A3"/>
    <w:rsid w:val="00665DB1"/>
    <w:rsid w:val="00675715"/>
    <w:rsid w:val="006817F9"/>
    <w:rsid w:val="00682256"/>
    <w:rsid w:val="006833A4"/>
    <w:rsid w:val="00683DE8"/>
    <w:rsid w:val="00687D8D"/>
    <w:rsid w:val="0069058D"/>
    <w:rsid w:val="00695717"/>
    <w:rsid w:val="006A5A55"/>
    <w:rsid w:val="006A6E94"/>
    <w:rsid w:val="006B1D93"/>
    <w:rsid w:val="006B2ADB"/>
    <w:rsid w:val="006B5B32"/>
    <w:rsid w:val="006B7489"/>
    <w:rsid w:val="006B7B1D"/>
    <w:rsid w:val="006C003D"/>
    <w:rsid w:val="006C01D3"/>
    <w:rsid w:val="006C344F"/>
    <w:rsid w:val="006C67C3"/>
    <w:rsid w:val="006C69E0"/>
    <w:rsid w:val="006D0046"/>
    <w:rsid w:val="006D53BC"/>
    <w:rsid w:val="006D6598"/>
    <w:rsid w:val="006E005B"/>
    <w:rsid w:val="006E15DB"/>
    <w:rsid w:val="006E1D02"/>
    <w:rsid w:val="006E24E4"/>
    <w:rsid w:val="006E5BFF"/>
    <w:rsid w:val="006E725A"/>
    <w:rsid w:val="006F7FFB"/>
    <w:rsid w:val="00701B12"/>
    <w:rsid w:val="0070577B"/>
    <w:rsid w:val="00711557"/>
    <w:rsid w:val="007225EA"/>
    <w:rsid w:val="00722F69"/>
    <w:rsid w:val="007235A6"/>
    <w:rsid w:val="00724BC5"/>
    <w:rsid w:val="00727573"/>
    <w:rsid w:val="0072757D"/>
    <w:rsid w:val="00727D82"/>
    <w:rsid w:val="00732E34"/>
    <w:rsid w:val="00735F0B"/>
    <w:rsid w:val="00741F61"/>
    <w:rsid w:val="0074338B"/>
    <w:rsid w:val="007448F4"/>
    <w:rsid w:val="007461BB"/>
    <w:rsid w:val="00746521"/>
    <w:rsid w:val="00751406"/>
    <w:rsid w:val="00753410"/>
    <w:rsid w:val="0075375A"/>
    <w:rsid w:val="007538ED"/>
    <w:rsid w:val="007550F3"/>
    <w:rsid w:val="007634DD"/>
    <w:rsid w:val="00764A43"/>
    <w:rsid w:val="0076570A"/>
    <w:rsid w:val="0076631E"/>
    <w:rsid w:val="00767B3C"/>
    <w:rsid w:val="00771AA3"/>
    <w:rsid w:val="00771AC7"/>
    <w:rsid w:val="00772F70"/>
    <w:rsid w:val="00773934"/>
    <w:rsid w:val="00774F38"/>
    <w:rsid w:val="00777672"/>
    <w:rsid w:val="00777E9E"/>
    <w:rsid w:val="007809D9"/>
    <w:rsid w:val="00791E99"/>
    <w:rsid w:val="007931E4"/>
    <w:rsid w:val="007970FD"/>
    <w:rsid w:val="007977AA"/>
    <w:rsid w:val="007A324D"/>
    <w:rsid w:val="007A5794"/>
    <w:rsid w:val="007C1F9D"/>
    <w:rsid w:val="007C43E3"/>
    <w:rsid w:val="007C477B"/>
    <w:rsid w:val="007C5471"/>
    <w:rsid w:val="007C5E72"/>
    <w:rsid w:val="007D05E3"/>
    <w:rsid w:val="007D586C"/>
    <w:rsid w:val="007E5790"/>
    <w:rsid w:val="007E5D90"/>
    <w:rsid w:val="007E648A"/>
    <w:rsid w:val="007E77AA"/>
    <w:rsid w:val="007F1C78"/>
    <w:rsid w:val="007F1D97"/>
    <w:rsid w:val="007F504F"/>
    <w:rsid w:val="007F50E7"/>
    <w:rsid w:val="007F6D92"/>
    <w:rsid w:val="008035C2"/>
    <w:rsid w:val="008049C7"/>
    <w:rsid w:val="00810BB6"/>
    <w:rsid w:val="00812066"/>
    <w:rsid w:val="00813612"/>
    <w:rsid w:val="0081492F"/>
    <w:rsid w:val="00816CCC"/>
    <w:rsid w:val="00820999"/>
    <w:rsid w:val="0082145B"/>
    <w:rsid w:val="00823A69"/>
    <w:rsid w:val="008264F4"/>
    <w:rsid w:val="00827505"/>
    <w:rsid w:val="00827A06"/>
    <w:rsid w:val="00831821"/>
    <w:rsid w:val="00833C4D"/>
    <w:rsid w:val="00843ABF"/>
    <w:rsid w:val="008440C7"/>
    <w:rsid w:val="00851BA4"/>
    <w:rsid w:val="008535DB"/>
    <w:rsid w:val="008537BE"/>
    <w:rsid w:val="00853DE0"/>
    <w:rsid w:val="0085424B"/>
    <w:rsid w:val="0085450C"/>
    <w:rsid w:val="0085643A"/>
    <w:rsid w:val="00856792"/>
    <w:rsid w:val="008568C6"/>
    <w:rsid w:val="008570AA"/>
    <w:rsid w:val="0085789D"/>
    <w:rsid w:val="00862DA1"/>
    <w:rsid w:val="0086357B"/>
    <w:rsid w:val="008637F6"/>
    <w:rsid w:val="00865AC4"/>
    <w:rsid w:val="00866AF4"/>
    <w:rsid w:val="00870134"/>
    <w:rsid w:val="0087278E"/>
    <w:rsid w:val="00877BB7"/>
    <w:rsid w:val="0088186C"/>
    <w:rsid w:val="008860B8"/>
    <w:rsid w:val="00887AD5"/>
    <w:rsid w:val="0089209B"/>
    <w:rsid w:val="00893BD7"/>
    <w:rsid w:val="008958D6"/>
    <w:rsid w:val="0089643C"/>
    <w:rsid w:val="008A22D6"/>
    <w:rsid w:val="008A242F"/>
    <w:rsid w:val="008A7777"/>
    <w:rsid w:val="008A7FCC"/>
    <w:rsid w:val="008B0836"/>
    <w:rsid w:val="008B49D6"/>
    <w:rsid w:val="008B5802"/>
    <w:rsid w:val="008C1A33"/>
    <w:rsid w:val="008C2BA0"/>
    <w:rsid w:val="008C424F"/>
    <w:rsid w:val="008C602B"/>
    <w:rsid w:val="008D2543"/>
    <w:rsid w:val="008D334C"/>
    <w:rsid w:val="008D4736"/>
    <w:rsid w:val="008D6C61"/>
    <w:rsid w:val="008D7B1C"/>
    <w:rsid w:val="008F2E3F"/>
    <w:rsid w:val="008F5773"/>
    <w:rsid w:val="008F5885"/>
    <w:rsid w:val="009007BE"/>
    <w:rsid w:val="00903130"/>
    <w:rsid w:val="009068C9"/>
    <w:rsid w:val="00910CC2"/>
    <w:rsid w:val="0091154F"/>
    <w:rsid w:val="0091409C"/>
    <w:rsid w:val="00914849"/>
    <w:rsid w:val="00915246"/>
    <w:rsid w:val="0092004D"/>
    <w:rsid w:val="009210AD"/>
    <w:rsid w:val="009214C5"/>
    <w:rsid w:val="0092291F"/>
    <w:rsid w:val="00924089"/>
    <w:rsid w:val="0092575B"/>
    <w:rsid w:val="009346E6"/>
    <w:rsid w:val="00936B09"/>
    <w:rsid w:val="00936DAD"/>
    <w:rsid w:val="00940122"/>
    <w:rsid w:val="00940E13"/>
    <w:rsid w:val="00941270"/>
    <w:rsid w:val="00945D8D"/>
    <w:rsid w:val="00947130"/>
    <w:rsid w:val="009477E5"/>
    <w:rsid w:val="00947B28"/>
    <w:rsid w:val="009530EF"/>
    <w:rsid w:val="009600AD"/>
    <w:rsid w:val="0096511B"/>
    <w:rsid w:val="00965722"/>
    <w:rsid w:val="00971F13"/>
    <w:rsid w:val="009750E4"/>
    <w:rsid w:val="00975AD9"/>
    <w:rsid w:val="00982620"/>
    <w:rsid w:val="00984F2C"/>
    <w:rsid w:val="009863B5"/>
    <w:rsid w:val="00990142"/>
    <w:rsid w:val="00992C39"/>
    <w:rsid w:val="009933ED"/>
    <w:rsid w:val="009954C9"/>
    <w:rsid w:val="009A2E82"/>
    <w:rsid w:val="009A2F83"/>
    <w:rsid w:val="009B29CD"/>
    <w:rsid w:val="009B29F7"/>
    <w:rsid w:val="009B7019"/>
    <w:rsid w:val="009C2E96"/>
    <w:rsid w:val="009C4859"/>
    <w:rsid w:val="009C6B57"/>
    <w:rsid w:val="009D0C7E"/>
    <w:rsid w:val="009D14EE"/>
    <w:rsid w:val="009D1CAE"/>
    <w:rsid w:val="009D1D56"/>
    <w:rsid w:val="009D2DFA"/>
    <w:rsid w:val="009D32AF"/>
    <w:rsid w:val="009D7761"/>
    <w:rsid w:val="009E10A5"/>
    <w:rsid w:val="009E2823"/>
    <w:rsid w:val="009E3C61"/>
    <w:rsid w:val="009E5CFF"/>
    <w:rsid w:val="009F0156"/>
    <w:rsid w:val="009F3D1D"/>
    <w:rsid w:val="009F4EB3"/>
    <w:rsid w:val="009F5816"/>
    <w:rsid w:val="00A0145D"/>
    <w:rsid w:val="00A03996"/>
    <w:rsid w:val="00A04258"/>
    <w:rsid w:val="00A046FF"/>
    <w:rsid w:val="00A0509B"/>
    <w:rsid w:val="00A05496"/>
    <w:rsid w:val="00A059ED"/>
    <w:rsid w:val="00A0638E"/>
    <w:rsid w:val="00A2038A"/>
    <w:rsid w:val="00A2279A"/>
    <w:rsid w:val="00A22AE6"/>
    <w:rsid w:val="00A23990"/>
    <w:rsid w:val="00A23FFC"/>
    <w:rsid w:val="00A32DC7"/>
    <w:rsid w:val="00A32DDB"/>
    <w:rsid w:val="00A36405"/>
    <w:rsid w:val="00A36B93"/>
    <w:rsid w:val="00A42D40"/>
    <w:rsid w:val="00A448B8"/>
    <w:rsid w:val="00A467C5"/>
    <w:rsid w:val="00A46C23"/>
    <w:rsid w:val="00A478C5"/>
    <w:rsid w:val="00A5078F"/>
    <w:rsid w:val="00A54259"/>
    <w:rsid w:val="00A55C80"/>
    <w:rsid w:val="00A6147E"/>
    <w:rsid w:val="00A6331B"/>
    <w:rsid w:val="00A72BAC"/>
    <w:rsid w:val="00A7511D"/>
    <w:rsid w:val="00A777B9"/>
    <w:rsid w:val="00A77B02"/>
    <w:rsid w:val="00A80478"/>
    <w:rsid w:val="00A8145F"/>
    <w:rsid w:val="00A81F12"/>
    <w:rsid w:val="00A825F2"/>
    <w:rsid w:val="00A83A50"/>
    <w:rsid w:val="00A83AE2"/>
    <w:rsid w:val="00A846C5"/>
    <w:rsid w:val="00A86791"/>
    <w:rsid w:val="00A87C9B"/>
    <w:rsid w:val="00A95FEB"/>
    <w:rsid w:val="00A9609D"/>
    <w:rsid w:val="00AA4339"/>
    <w:rsid w:val="00AA7D9E"/>
    <w:rsid w:val="00AB000F"/>
    <w:rsid w:val="00AB3F9B"/>
    <w:rsid w:val="00AB4ACA"/>
    <w:rsid w:val="00AB508A"/>
    <w:rsid w:val="00AB60E8"/>
    <w:rsid w:val="00AB7635"/>
    <w:rsid w:val="00AC0FB8"/>
    <w:rsid w:val="00AC181F"/>
    <w:rsid w:val="00AC2D3D"/>
    <w:rsid w:val="00AC43D8"/>
    <w:rsid w:val="00AC6126"/>
    <w:rsid w:val="00AD0435"/>
    <w:rsid w:val="00AD38F2"/>
    <w:rsid w:val="00AD579E"/>
    <w:rsid w:val="00AD647F"/>
    <w:rsid w:val="00AE2694"/>
    <w:rsid w:val="00AE4EBF"/>
    <w:rsid w:val="00AE5DF8"/>
    <w:rsid w:val="00AF228B"/>
    <w:rsid w:val="00AF4084"/>
    <w:rsid w:val="00AF4B18"/>
    <w:rsid w:val="00B039DF"/>
    <w:rsid w:val="00B06536"/>
    <w:rsid w:val="00B06A21"/>
    <w:rsid w:val="00B10E70"/>
    <w:rsid w:val="00B150A8"/>
    <w:rsid w:val="00B15535"/>
    <w:rsid w:val="00B15A9E"/>
    <w:rsid w:val="00B21ABC"/>
    <w:rsid w:val="00B22EE6"/>
    <w:rsid w:val="00B23F4B"/>
    <w:rsid w:val="00B251D4"/>
    <w:rsid w:val="00B27E7A"/>
    <w:rsid w:val="00B30846"/>
    <w:rsid w:val="00B339D9"/>
    <w:rsid w:val="00B349FE"/>
    <w:rsid w:val="00B34BA1"/>
    <w:rsid w:val="00B34CED"/>
    <w:rsid w:val="00B366F4"/>
    <w:rsid w:val="00B3734E"/>
    <w:rsid w:val="00B40A35"/>
    <w:rsid w:val="00B40D83"/>
    <w:rsid w:val="00B42E36"/>
    <w:rsid w:val="00B43644"/>
    <w:rsid w:val="00B4478C"/>
    <w:rsid w:val="00B4598F"/>
    <w:rsid w:val="00B47A53"/>
    <w:rsid w:val="00B50155"/>
    <w:rsid w:val="00B51DEE"/>
    <w:rsid w:val="00B56072"/>
    <w:rsid w:val="00B62DAD"/>
    <w:rsid w:val="00B74111"/>
    <w:rsid w:val="00B806A0"/>
    <w:rsid w:val="00B80873"/>
    <w:rsid w:val="00B814B4"/>
    <w:rsid w:val="00B82E61"/>
    <w:rsid w:val="00B861E6"/>
    <w:rsid w:val="00B91C5A"/>
    <w:rsid w:val="00BA1CA9"/>
    <w:rsid w:val="00BA398B"/>
    <w:rsid w:val="00BA7C20"/>
    <w:rsid w:val="00BC0043"/>
    <w:rsid w:val="00BC0C4D"/>
    <w:rsid w:val="00BC1A46"/>
    <w:rsid w:val="00BC29CE"/>
    <w:rsid w:val="00BC366C"/>
    <w:rsid w:val="00BC3F59"/>
    <w:rsid w:val="00BC58BD"/>
    <w:rsid w:val="00BC6D58"/>
    <w:rsid w:val="00BD11BC"/>
    <w:rsid w:val="00BD418B"/>
    <w:rsid w:val="00BD513E"/>
    <w:rsid w:val="00BD574D"/>
    <w:rsid w:val="00BD690E"/>
    <w:rsid w:val="00BE12CA"/>
    <w:rsid w:val="00BE4F5F"/>
    <w:rsid w:val="00BE620E"/>
    <w:rsid w:val="00BE6AAD"/>
    <w:rsid w:val="00C00222"/>
    <w:rsid w:val="00C005F1"/>
    <w:rsid w:val="00C020B4"/>
    <w:rsid w:val="00C07439"/>
    <w:rsid w:val="00C110AB"/>
    <w:rsid w:val="00C12C37"/>
    <w:rsid w:val="00C14947"/>
    <w:rsid w:val="00C16751"/>
    <w:rsid w:val="00C17BC8"/>
    <w:rsid w:val="00C17E56"/>
    <w:rsid w:val="00C21912"/>
    <w:rsid w:val="00C242FB"/>
    <w:rsid w:val="00C3080F"/>
    <w:rsid w:val="00C32060"/>
    <w:rsid w:val="00C356F8"/>
    <w:rsid w:val="00C369E9"/>
    <w:rsid w:val="00C40E36"/>
    <w:rsid w:val="00C433AF"/>
    <w:rsid w:val="00C45EA7"/>
    <w:rsid w:val="00C517D3"/>
    <w:rsid w:val="00C554AF"/>
    <w:rsid w:val="00C5723B"/>
    <w:rsid w:val="00C63107"/>
    <w:rsid w:val="00C64AD6"/>
    <w:rsid w:val="00C6532B"/>
    <w:rsid w:val="00C66D70"/>
    <w:rsid w:val="00C6738E"/>
    <w:rsid w:val="00C67DBE"/>
    <w:rsid w:val="00C7205B"/>
    <w:rsid w:val="00C733F4"/>
    <w:rsid w:val="00C7382C"/>
    <w:rsid w:val="00C75113"/>
    <w:rsid w:val="00C75CC8"/>
    <w:rsid w:val="00C80BB6"/>
    <w:rsid w:val="00C85B3E"/>
    <w:rsid w:val="00C85D19"/>
    <w:rsid w:val="00C8621D"/>
    <w:rsid w:val="00C91109"/>
    <w:rsid w:val="00C94445"/>
    <w:rsid w:val="00C94E52"/>
    <w:rsid w:val="00C96094"/>
    <w:rsid w:val="00C967A2"/>
    <w:rsid w:val="00C96E5A"/>
    <w:rsid w:val="00C97EF1"/>
    <w:rsid w:val="00CA077D"/>
    <w:rsid w:val="00CA22D2"/>
    <w:rsid w:val="00CA2CD1"/>
    <w:rsid w:val="00CA2F87"/>
    <w:rsid w:val="00CA729F"/>
    <w:rsid w:val="00CB649A"/>
    <w:rsid w:val="00CB7BA4"/>
    <w:rsid w:val="00CC2D34"/>
    <w:rsid w:val="00CC3057"/>
    <w:rsid w:val="00CC4049"/>
    <w:rsid w:val="00CD0E59"/>
    <w:rsid w:val="00CD1D0F"/>
    <w:rsid w:val="00CD3353"/>
    <w:rsid w:val="00CD5DEA"/>
    <w:rsid w:val="00CD626D"/>
    <w:rsid w:val="00CE16C2"/>
    <w:rsid w:val="00CE3C62"/>
    <w:rsid w:val="00CE4D98"/>
    <w:rsid w:val="00CF0371"/>
    <w:rsid w:val="00CF18C0"/>
    <w:rsid w:val="00CF530B"/>
    <w:rsid w:val="00CF5552"/>
    <w:rsid w:val="00CF66BA"/>
    <w:rsid w:val="00CF6E07"/>
    <w:rsid w:val="00D012AA"/>
    <w:rsid w:val="00D01BF6"/>
    <w:rsid w:val="00D02E5F"/>
    <w:rsid w:val="00D02F8C"/>
    <w:rsid w:val="00D114A6"/>
    <w:rsid w:val="00D11947"/>
    <w:rsid w:val="00D11DF5"/>
    <w:rsid w:val="00D14553"/>
    <w:rsid w:val="00D1661A"/>
    <w:rsid w:val="00D208E5"/>
    <w:rsid w:val="00D23795"/>
    <w:rsid w:val="00D24FE9"/>
    <w:rsid w:val="00D320BE"/>
    <w:rsid w:val="00D334A8"/>
    <w:rsid w:val="00D35081"/>
    <w:rsid w:val="00D43675"/>
    <w:rsid w:val="00D437DC"/>
    <w:rsid w:val="00D43C67"/>
    <w:rsid w:val="00D43CA8"/>
    <w:rsid w:val="00D4698C"/>
    <w:rsid w:val="00D4759E"/>
    <w:rsid w:val="00D50706"/>
    <w:rsid w:val="00D531DC"/>
    <w:rsid w:val="00D538D4"/>
    <w:rsid w:val="00D554D7"/>
    <w:rsid w:val="00D55BBD"/>
    <w:rsid w:val="00D56783"/>
    <w:rsid w:val="00D607B6"/>
    <w:rsid w:val="00D627D3"/>
    <w:rsid w:val="00D658E3"/>
    <w:rsid w:val="00D67845"/>
    <w:rsid w:val="00D70933"/>
    <w:rsid w:val="00D71A9F"/>
    <w:rsid w:val="00D7436B"/>
    <w:rsid w:val="00D75CF8"/>
    <w:rsid w:val="00D77F29"/>
    <w:rsid w:val="00D81E26"/>
    <w:rsid w:val="00D8218E"/>
    <w:rsid w:val="00D84733"/>
    <w:rsid w:val="00D84EDF"/>
    <w:rsid w:val="00D94F2D"/>
    <w:rsid w:val="00D97233"/>
    <w:rsid w:val="00D97F17"/>
    <w:rsid w:val="00DA0D16"/>
    <w:rsid w:val="00DA237C"/>
    <w:rsid w:val="00DA23D3"/>
    <w:rsid w:val="00DA6980"/>
    <w:rsid w:val="00DB03C1"/>
    <w:rsid w:val="00DB125D"/>
    <w:rsid w:val="00DB4309"/>
    <w:rsid w:val="00DB4432"/>
    <w:rsid w:val="00DC6AF6"/>
    <w:rsid w:val="00DD0C16"/>
    <w:rsid w:val="00DD4183"/>
    <w:rsid w:val="00DD4245"/>
    <w:rsid w:val="00DD43A5"/>
    <w:rsid w:val="00DD4D24"/>
    <w:rsid w:val="00DD4F88"/>
    <w:rsid w:val="00DD4FCE"/>
    <w:rsid w:val="00DD5F81"/>
    <w:rsid w:val="00DD7D76"/>
    <w:rsid w:val="00DE1020"/>
    <w:rsid w:val="00DE114C"/>
    <w:rsid w:val="00DE1519"/>
    <w:rsid w:val="00DE4E89"/>
    <w:rsid w:val="00DE61C1"/>
    <w:rsid w:val="00DE735B"/>
    <w:rsid w:val="00DF0335"/>
    <w:rsid w:val="00DF2B90"/>
    <w:rsid w:val="00E01ED6"/>
    <w:rsid w:val="00E027F2"/>
    <w:rsid w:val="00E052B6"/>
    <w:rsid w:val="00E0774C"/>
    <w:rsid w:val="00E1471E"/>
    <w:rsid w:val="00E1547A"/>
    <w:rsid w:val="00E1681C"/>
    <w:rsid w:val="00E2352C"/>
    <w:rsid w:val="00E30CD1"/>
    <w:rsid w:val="00E3242F"/>
    <w:rsid w:val="00E32DFC"/>
    <w:rsid w:val="00E356B5"/>
    <w:rsid w:val="00E3722F"/>
    <w:rsid w:val="00E41152"/>
    <w:rsid w:val="00E41411"/>
    <w:rsid w:val="00E429D6"/>
    <w:rsid w:val="00E4445D"/>
    <w:rsid w:val="00E44548"/>
    <w:rsid w:val="00E4608A"/>
    <w:rsid w:val="00E464DF"/>
    <w:rsid w:val="00E518B2"/>
    <w:rsid w:val="00E538EF"/>
    <w:rsid w:val="00E5453D"/>
    <w:rsid w:val="00E54F7A"/>
    <w:rsid w:val="00E55C94"/>
    <w:rsid w:val="00E574F8"/>
    <w:rsid w:val="00E63519"/>
    <w:rsid w:val="00E67BF3"/>
    <w:rsid w:val="00E70D55"/>
    <w:rsid w:val="00E74B0A"/>
    <w:rsid w:val="00E770D9"/>
    <w:rsid w:val="00E77D19"/>
    <w:rsid w:val="00E80A54"/>
    <w:rsid w:val="00E8120A"/>
    <w:rsid w:val="00E8189E"/>
    <w:rsid w:val="00E826ED"/>
    <w:rsid w:val="00E82AF1"/>
    <w:rsid w:val="00E833D6"/>
    <w:rsid w:val="00E85765"/>
    <w:rsid w:val="00E93DB8"/>
    <w:rsid w:val="00E952F8"/>
    <w:rsid w:val="00E96B6A"/>
    <w:rsid w:val="00EA18D0"/>
    <w:rsid w:val="00EA21CD"/>
    <w:rsid w:val="00EA78CE"/>
    <w:rsid w:val="00EA7B05"/>
    <w:rsid w:val="00EB4880"/>
    <w:rsid w:val="00EB78F9"/>
    <w:rsid w:val="00ED5513"/>
    <w:rsid w:val="00ED71E9"/>
    <w:rsid w:val="00ED76BF"/>
    <w:rsid w:val="00EE0323"/>
    <w:rsid w:val="00EF14DF"/>
    <w:rsid w:val="00EF5954"/>
    <w:rsid w:val="00EF661A"/>
    <w:rsid w:val="00EF69FC"/>
    <w:rsid w:val="00EF6C46"/>
    <w:rsid w:val="00F02275"/>
    <w:rsid w:val="00F036E4"/>
    <w:rsid w:val="00F0436F"/>
    <w:rsid w:val="00F06572"/>
    <w:rsid w:val="00F06B05"/>
    <w:rsid w:val="00F1260F"/>
    <w:rsid w:val="00F1427F"/>
    <w:rsid w:val="00F14813"/>
    <w:rsid w:val="00F23376"/>
    <w:rsid w:val="00F243BA"/>
    <w:rsid w:val="00F32B7E"/>
    <w:rsid w:val="00F35D6E"/>
    <w:rsid w:val="00F365CF"/>
    <w:rsid w:val="00F36639"/>
    <w:rsid w:val="00F3749D"/>
    <w:rsid w:val="00F3755A"/>
    <w:rsid w:val="00F42431"/>
    <w:rsid w:val="00F502F5"/>
    <w:rsid w:val="00F53E2B"/>
    <w:rsid w:val="00F5403B"/>
    <w:rsid w:val="00F63A26"/>
    <w:rsid w:val="00F64544"/>
    <w:rsid w:val="00F65A1D"/>
    <w:rsid w:val="00F66C8F"/>
    <w:rsid w:val="00F722E5"/>
    <w:rsid w:val="00F72D29"/>
    <w:rsid w:val="00F804D0"/>
    <w:rsid w:val="00F80DD8"/>
    <w:rsid w:val="00F847C7"/>
    <w:rsid w:val="00F85566"/>
    <w:rsid w:val="00F87812"/>
    <w:rsid w:val="00F9373B"/>
    <w:rsid w:val="00FA04D4"/>
    <w:rsid w:val="00FA2E12"/>
    <w:rsid w:val="00FA312C"/>
    <w:rsid w:val="00FA33F4"/>
    <w:rsid w:val="00FA7D13"/>
    <w:rsid w:val="00FB3F8E"/>
    <w:rsid w:val="00FB6642"/>
    <w:rsid w:val="00FB68AF"/>
    <w:rsid w:val="00FB7AD6"/>
    <w:rsid w:val="00FC5803"/>
    <w:rsid w:val="00FC5F61"/>
    <w:rsid w:val="00FC6EC4"/>
    <w:rsid w:val="00FC787B"/>
    <w:rsid w:val="00FD1D06"/>
    <w:rsid w:val="00FE21FA"/>
    <w:rsid w:val="00FE3580"/>
    <w:rsid w:val="00FE442B"/>
    <w:rsid w:val="00FE4A92"/>
    <w:rsid w:val="00FE7E84"/>
    <w:rsid w:val="00FF0076"/>
    <w:rsid w:val="00FF25A7"/>
    <w:rsid w:val="00FF3845"/>
    <w:rsid w:val="00FF6FF3"/>
    <w:rsid w:val="00FF71A0"/>
    <w:rsid w:val="00FF770C"/>
    <w:rsid w:val="0122974F"/>
    <w:rsid w:val="020D804D"/>
    <w:rsid w:val="022D5DC2"/>
    <w:rsid w:val="02690033"/>
    <w:rsid w:val="0715DD92"/>
    <w:rsid w:val="0886878B"/>
    <w:rsid w:val="09B70F4A"/>
    <w:rsid w:val="0D616750"/>
    <w:rsid w:val="10139790"/>
    <w:rsid w:val="119A1AE0"/>
    <w:rsid w:val="16216E8A"/>
    <w:rsid w:val="165F4684"/>
    <w:rsid w:val="1801EF5F"/>
    <w:rsid w:val="1EE5613B"/>
    <w:rsid w:val="1F3C095A"/>
    <w:rsid w:val="1FA92A66"/>
    <w:rsid w:val="21812490"/>
    <w:rsid w:val="22F148B0"/>
    <w:rsid w:val="23C6B7E3"/>
    <w:rsid w:val="24845496"/>
    <w:rsid w:val="269A9492"/>
    <w:rsid w:val="28D40A8C"/>
    <w:rsid w:val="29A74F14"/>
    <w:rsid w:val="2A2D4E47"/>
    <w:rsid w:val="2E80E1A3"/>
    <w:rsid w:val="2FE32E8F"/>
    <w:rsid w:val="3001ED8B"/>
    <w:rsid w:val="3150796A"/>
    <w:rsid w:val="31CA74AE"/>
    <w:rsid w:val="33AA0D0E"/>
    <w:rsid w:val="33D55219"/>
    <w:rsid w:val="33D658D0"/>
    <w:rsid w:val="381623A2"/>
    <w:rsid w:val="3A194E92"/>
    <w:rsid w:val="3BD74625"/>
    <w:rsid w:val="3BF8FF7B"/>
    <w:rsid w:val="3C6519E7"/>
    <w:rsid w:val="3F84DBD4"/>
    <w:rsid w:val="41A8501E"/>
    <w:rsid w:val="41F7FCCB"/>
    <w:rsid w:val="47D7BDFA"/>
    <w:rsid w:val="4819F828"/>
    <w:rsid w:val="489F99D8"/>
    <w:rsid w:val="4925599F"/>
    <w:rsid w:val="4A8BFE11"/>
    <w:rsid w:val="4BE3CE88"/>
    <w:rsid w:val="4C262093"/>
    <w:rsid w:val="4C27CE72"/>
    <w:rsid w:val="4DD9BB21"/>
    <w:rsid w:val="4E6C4E51"/>
    <w:rsid w:val="4E8DDAB7"/>
    <w:rsid w:val="4EEAEA12"/>
    <w:rsid w:val="50A4A567"/>
    <w:rsid w:val="5110F7C8"/>
    <w:rsid w:val="51FA853C"/>
    <w:rsid w:val="57276820"/>
    <w:rsid w:val="5797F96D"/>
    <w:rsid w:val="5A6B4DA6"/>
    <w:rsid w:val="5A86B427"/>
    <w:rsid w:val="5D0BA13C"/>
    <w:rsid w:val="5DA9291D"/>
    <w:rsid w:val="5E106B52"/>
    <w:rsid w:val="5F89ACD0"/>
    <w:rsid w:val="60800A43"/>
    <w:rsid w:val="609DE84D"/>
    <w:rsid w:val="6255DD85"/>
    <w:rsid w:val="63032305"/>
    <w:rsid w:val="632137FD"/>
    <w:rsid w:val="65FA9658"/>
    <w:rsid w:val="66FDDDC0"/>
    <w:rsid w:val="6806BD63"/>
    <w:rsid w:val="685555C4"/>
    <w:rsid w:val="6BE3520E"/>
    <w:rsid w:val="6FF1F5AB"/>
    <w:rsid w:val="71B2D57F"/>
    <w:rsid w:val="74982AAD"/>
    <w:rsid w:val="75F149DA"/>
    <w:rsid w:val="77C3CD32"/>
    <w:rsid w:val="794BE03D"/>
    <w:rsid w:val="7A21839B"/>
    <w:rsid w:val="7E73E8F8"/>
    <w:rsid w:val="7FA4EFB2"/>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D9DEE7"/>
  <w15:chartTrackingRefBased/>
  <w15:docId w15:val="{ED8C807A-6E3E-4C0C-B62D-4DF969140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349FE"/>
    <w:rPr>
      <w:rFonts w:ascii="Arial" w:hAnsi="Arial"/>
    </w:rPr>
  </w:style>
  <w:style w:type="paragraph" w:styleId="Heading1">
    <w:name w:val="heading 1"/>
    <w:basedOn w:val="Normal"/>
    <w:next w:val="Normal"/>
    <w:qFormat/>
    <w:rsid w:val="00B349FE"/>
    <w:pPr>
      <w:keepNext/>
      <w:outlineLvl w:val="0"/>
    </w:pPr>
    <w:rPr>
      <w:b/>
      <w:sz w:val="22"/>
    </w:rPr>
  </w:style>
  <w:style w:type="paragraph" w:styleId="Heading2">
    <w:name w:val="heading 2"/>
    <w:basedOn w:val="Normal"/>
    <w:next w:val="Normal"/>
    <w:qFormat/>
    <w:rsid w:val="00B349FE"/>
    <w:pPr>
      <w:keepNext/>
      <w:outlineLvl w:val="1"/>
    </w:pPr>
    <w:rPr>
      <w:b/>
    </w:rPr>
  </w:style>
  <w:style w:type="paragraph" w:styleId="Heading3">
    <w:name w:val="heading 3"/>
    <w:basedOn w:val="Normal"/>
    <w:next w:val="Normal"/>
    <w:link w:val="Heading3Char"/>
    <w:semiHidden/>
    <w:unhideWhenUsed/>
    <w:qFormat/>
    <w:rsid w:val="0015190B"/>
    <w:pPr>
      <w:keepNext/>
      <w:spacing w:before="240" w:after="60"/>
      <w:outlineLvl w:val="2"/>
    </w:pPr>
    <w:rPr>
      <w:rFonts w:ascii="Calibri Light" w:hAnsi="Calibri Light"/>
      <w:b/>
      <w:bCs/>
      <w:sz w:val="26"/>
      <w:szCs w:val="26"/>
    </w:rPr>
  </w:style>
  <w:style w:type="paragraph" w:styleId="Heading5">
    <w:name w:val="heading 5"/>
    <w:basedOn w:val="Normal"/>
    <w:next w:val="Normal"/>
    <w:link w:val="Heading5Char"/>
    <w:semiHidden/>
    <w:unhideWhenUsed/>
    <w:qFormat/>
    <w:rsid w:val="007F504F"/>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semiHidden/>
    <w:unhideWhenUsed/>
    <w:qFormat/>
    <w:rsid w:val="007F504F"/>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349FE"/>
    <w:rPr>
      <w:b/>
      <w:sz w:val="22"/>
    </w:rPr>
  </w:style>
  <w:style w:type="paragraph" w:styleId="Footer">
    <w:name w:val="footer"/>
    <w:basedOn w:val="Normal"/>
    <w:link w:val="FooterChar"/>
    <w:uiPriority w:val="99"/>
    <w:rsid w:val="00B349FE"/>
    <w:pPr>
      <w:tabs>
        <w:tab w:val="center" w:pos="4536"/>
        <w:tab w:val="right" w:pos="9072"/>
      </w:tabs>
    </w:pPr>
    <w:rPr>
      <w:sz w:val="22"/>
    </w:rPr>
  </w:style>
  <w:style w:type="paragraph" w:customStyle="1" w:styleId="1AutoList2">
    <w:name w:val="1AutoList2"/>
    <w:rsid w:val="00B349FE"/>
    <w:pPr>
      <w:widowControl w:val="0"/>
      <w:tabs>
        <w:tab w:val="left" w:pos="720"/>
      </w:tabs>
      <w:ind w:left="720" w:hanging="720"/>
      <w:jc w:val="both"/>
    </w:pPr>
    <w:rPr>
      <w:rFonts w:ascii="Univers" w:hAnsi="Univers"/>
      <w:sz w:val="24"/>
      <w:lang w:val="en-US"/>
    </w:rPr>
  </w:style>
  <w:style w:type="character" w:styleId="PageNumber">
    <w:name w:val="page number"/>
    <w:basedOn w:val="DefaultParagraphFont"/>
    <w:rsid w:val="00355940"/>
  </w:style>
  <w:style w:type="paragraph" w:styleId="BalloonText">
    <w:name w:val="Balloon Text"/>
    <w:basedOn w:val="Normal"/>
    <w:link w:val="BalloonTextChar"/>
    <w:rsid w:val="00212988"/>
    <w:rPr>
      <w:rFonts w:ascii="Tahoma" w:hAnsi="Tahoma" w:cs="Tahoma"/>
      <w:sz w:val="16"/>
      <w:szCs w:val="16"/>
    </w:rPr>
  </w:style>
  <w:style w:type="character" w:customStyle="1" w:styleId="BalloonTextChar">
    <w:name w:val="Balloon Text Char"/>
    <w:link w:val="BalloonText"/>
    <w:rsid w:val="00212988"/>
    <w:rPr>
      <w:rFonts w:ascii="Tahoma" w:hAnsi="Tahoma" w:cs="Tahoma"/>
      <w:sz w:val="16"/>
      <w:szCs w:val="16"/>
    </w:rPr>
  </w:style>
  <w:style w:type="character" w:styleId="Hyperlink">
    <w:name w:val="Hyperlink"/>
    <w:uiPriority w:val="99"/>
    <w:rsid w:val="00A54259"/>
    <w:rPr>
      <w:color w:val="0000FF"/>
      <w:u w:val="single"/>
    </w:rPr>
  </w:style>
  <w:style w:type="character" w:styleId="FollowedHyperlink">
    <w:name w:val="FollowedHyperlink"/>
    <w:rsid w:val="00A54259"/>
    <w:rPr>
      <w:color w:val="800080"/>
      <w:u w:val="single"/>
    </w:rPr>
  </w:style>
  <w:style w:type="character" w:customStyle="1" w:styleId="Heading3Char">
    <w:name w:val="Heading 3 Char"/>
    <w:link w:val="Heading3"/>
    <w:semiHidden/>
    <w:rsid w:val="0015190B"/>
    <w:rPr>
      <w:rFonts w:ascii="Calibri Light" w:eastAsia="Times New Roman" w:hAnsi="Calibri Light" w:cs="Times New Roman"/>
      <w:b/>
      <w:bCs/>
      <w:sz w:val="26"/>
      <w:szCs w:val="26"/>
    </w:rPr>
  </w:style>
  <w:style w:type="paragraph" w:styleId="ListParagraph">
    <w:name w:val="List Paragraph"/>
    <w:aliases w:val="Lijstalinea nummers"/>
    <w:basedOn w:val="Normal"/>
    <w:uiPriority w:val="34"/>
    <w:qFormat/>
    <w:rsid w:val="0015190B"/>
    <w:pPr>
      <w:widowControl w:val="0"/>
      <w:autoSpaceDE w:val="0"/>
      <w:autoSpaceDN w:val="0"/>
      <w:spacing w:before="19"/>
      <w:ind w:left="476" w:hanging="360"/>
    </w:pPr>
    <w:rPr>
      <w:rFonts w:eastAsia="Arial" w:cs="Arial"/>
      <w:sz w:val="22"/>
      <w:szCs w:val="22"/>
      <w:lang w:bidi="nl-NL"/>
    </w:rPr>
  </w:style>
  <w:style w:type="paragraph" w:styleId="TOCHeading">
    <w:name w:val="TOC Heading"/>
    <w:basedOn w:val="Heading1"/>
    <w:next w:val="Normal"/>
    <w:uiPriority w:val="39"/>
    <w:unhideWhenUsed/>
    <w:qFormat/>
    <w:rsid w:val="003E03F5"/>
    <w:pPr>
      <w:keepLines/>
      <w:spacing w:before="240" w:line="259" w:lineRule="auto"/>
      <w:outlineLvl w:val="9"/>
    </w:pPr>
    <w:rPr>
      <w:rFonts w:asciiTheme="majorHAnsi" w:eastAsiaTheme="majorEastAsia" w:hAnsiTheme="majorHAnsi" w:cstheme="majorBidi"/>
      <w:b w:val="0"/>
      <w:color w:val="2F5496" w:themeColor="accent1" w:themeShade="BF"/>
      <w:sz w:val="32"/>
      <w:szCs w:val="32"/>
    </w:rPr>
  </w:style>
  <w:style w:type="paragraph" w:styleId="TOC2">
    <w:name w:val="toc 2"/>
    <w:basedOn w:val="Normal"/>
    <w:next w:val="Normal"/>
    <w:autoRedefine/>
    <w:uiPriority w:val="39"/>
    <w:rsid w:val="003E03F5"/>
    <w:pPr>
      <w:spacing w:after="100"/>
      <w:ind w:left="200"/>
    </w:pPr>
  </w:style>
  <w:style w:type="paragraph" w:styleId="TOC1">
    <w:name w:val="toc 1"/>
    <w:basedOn w:val="Normal"/>
    <w:next w:val="Normal"/>
    <w:autoRedefine/>
    <w:uiPriority w:val="39"/>
    <w:rsid w:val="003E03F5"/>
    <w:pPr>
      <w:spacing w:after="100"/>
    </w:pPr>
  </w:style>
  <w:style w:type="paragraph" w:styleId="TOC3">
    <w:name w:val="toc 3"/>
    <w:basedOn w:val="Normal"/>
    <w:next w:val="Normal"/>
    <w:autoRedefine/>
    <w:uiPriority w:val="39"/>
    <w:unhideWhenUsed/>
    <w:rsid w:val="003E03F5"/>
    <w:pPr>
      <w:spacing w:after="100" w:line="259" w:lineRule="auto"/>
      <w:ind w:left="440"/>
    </w:pPr>
    <w:rPr>
      <w:rFonts w:asciiTheme="minorHAnsi" w:eastAsiaTheme="minorEastAsia" w:hAnsiTheme="minorHAnsi"/>
      <w:sz w:val="22"/>
      <w:szCs w:val="22"/>
    </w:rPr>
  </w:style>
  <w:style w:type="paragraph" w:customStyle="1" w:styleId="Default">
    <w:name w:val="Default"/>
    <w:rsid w:val="00A77B02"/>
    <w:pPr>
      <w:autoSpaceDE w:val="0"/>
      <w:autoSpaceDN w:val="0"/>
      <w:adjustRightInd w:val="0"/>
    </w:pPr>
    <w:rPr>
      <w:rFonts w:ascii="Arial" w:hAnsi="Arial" w:cs="Arial"/>
      <w:color w:val="000000"/>
      <w:sz w:val="24"/>
      <w:szCs w:val="24"/>
    </w:rPr>
  </w:style>
  <w:style w:type="paragraph" w:styleId="NormalWeb">
    <w:name w:val="Normal (Web)"/>
    <w:basedOn w:val="Normal"/>
    <w:uiPriority w:val="99"/>
    <w:unhideWhenUsed/>
    <w:rsid w:val="00E82AF1"/>
    <w:pPr>
      <w:spacing w:before="100" w:beforeAutospacing="1" w:after="100" w:afterAutospacing="1"/>
    </w:pPr>
    <w:rPr>
      <w:rFonts w:ascii="Times New Roman" w:hAnsi="Times New Roman"/>
      <w:sz w:val="24"/>
      <w:szCs w:val="24"/>
    </w:rPr>
  </w:style>
  <w:style w:type="paragraph" w:styleId="NoSpacing">
    <w:name w:val="No Spacing"/>
    <w:uiPriority w:val="1"/>
    <w:qFormat/>
    <w:rsid w:val="00E82AF1"/>
    <w:rPr>
      <w:rFonts w:ascii="Arial" w:hAnsi="Arial"/>
    </w:rPr>
  </w:style>
  <w:style w:type="character" w:styleId="CommentReference">
    <w:name w:val="annotation reference"/>
    <w:basedOn w:val="DefaultParagraphFont"/>
    <w:uiPriority w:val="99"/>
    <w:rsid w:val="00FB68AF"/>
    <w:rPr>
      <w:sz w:val="16"/>
      <w:szCs w:val="16"/>
    </w:rPr>
  </w:style>
  <w:style w:type="paragraph" w:styleId="CommentText">
    <w:name w:val="annotation text"/>
    <w:basedOn w:val="Normal"/>
    <w:link w:val="CommentTextChar"/>
    <w:uiPriority w:val="99"/>
    <w:rsid w:val="00FB68AF"/>
  </w:style>
  <w:style w:type="character" w:customStyle="1" w:styleId="CommentTextChar">
    <w:name w:val="Comment Text Char"/>
    <w:basedOn w:val="DefaultParagraphFont"/>
    <w:link w:val="CommentText"/>
    <w:uiPriority w:val="99"/>
    <w:rsid w:val="00FB68AF"/>
    <w:rPr>
      <w:rFonts w:ascii="Arial" w:hAnsi="Arial"/>
    </w:rPr>
  </w:style>
  <w:style w:type="paragraph" w:styleId="CommentSubject">
    <w:name w:val="annotation subject"/>
    <w:basedOn w:val="CommentText"/>
    <w:next w:val="CommentText"/>
    <w:link w:val="CommentSubjectChar"/>
    <w:rsid w:val="00FB68AF"/>
    <w:rPr>
      <w:b/>
      <w:bCs/>
    </w:rPr>
  </w:style>
  <w:style w:type="character" w:customStyle="1" w:styleId="CommentSubjectChar">
    <w:name w:val="Comment Subject Char"/>
    <w:basedOn w:val="CommentTextChar"/>
    <w:link w:val="CommentSubject"/>
    <w:rsid w:val="00FB68AF"/>
    <w:rPr>
      <w:rFonts w:ascii="Arial" w:hAnsi="Arial"/>
      <w:b/>
      <w:bCs/>
    </w:rPr>
  </w:style>
  <w:style w:type="character" w:customStyle="1" w:styleId="Heading5Char">
    <w:name w:val="Heading 5 Char"/>
    <w:basedOn w:val="DefaultParagraphFont"/>
    <w:link w:val="Heading5"/>
    <w:semiHidden/>
    <w:rsid w:val="007F504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semiHidden/>
    <w:rsid w:val="007F504F"/>
    <w:rPr>
      <w:rFonts w:asciiTheme="majorHAnsi" w:eastAsiaTheme="majorEastAsia" w:hAnsiTheme="majorHAnsi" w:cstheme="majorBidi"/>
      <w:color w:val="1F3763" w:themeColor="accent1" w:themeShade="7F"/>
    </w:rPr>
  </w:style>
  <w:style w:type="paragraph" w:styleId="Header">
    <w:name w:val="header"/>
    <w:basedOn w:val="Normal"/>
    <w:link w:val="HeaderChar"/>
    <w:uiPriority w:val="99"/>
    <w:rsid w:val="00200C4A"/>
    <w:pPr>
      <w:tabs>
        <w:tab w:val="center" w:pos="4536"/>
        <w:tab w:val="right" w:pos="9072"/>
      </w:tabs>
    </w:pPr>
  </w:style>
  <w:style w:type="character" w:customStyle="1" w:styleId="HeaderChar">
    <w:name w:val="Header Char"/>
    <w:basedOn w:val="DefaultParagraphFont"/>
    <w:link w:val="Header"/>
    <w:uiPriority w:val="99"/>
    <w:rsid w:val="00200C4A"/>
    <w:rPr>
      <w:rFonts w:ascii="Arial" w:hAnsi="Arial"/>
    </w:rPr>
  </w:style>
  <w:style w:type="character" w:customStyle="1" w:styleId="FooterChar">
    <w:name w:val="Footer Char"/>
    <w:basedOn w:val="DefaultParagraphFont"/>
    <w:link w:val="Footer"/>
    <w:uiPriority w:val="99"/>
    <w:rsid w:val="00A7511D"/>
    <w:rPr>
      <w:rFonts w:ascii="Arial" w:hAnsi="Arial"/>
      <w:sz w:val="22"/>
    </w:rPr>
  </w:style>
  <w:style w:type="character" w:styleId="UnresolvedMention">
    <w:name w:val="Unresolved Mention"/>
    <w:basedOn w:val="DefaultParagraphFont"/>
    <w:uiPriority w:val="99"/>
    <w:semiHidden/>
    <w:unhideWhenUsed/>
    <w:rsid w:val="000A7335"/>
    <w:rPr>
      <w:color w:val="605E5C"/>
      <w:shd w:val="clear" w:color="auto" w:fill="E1DFDD"/>
    </w:rPr>
  </w:style>
  <w:style w:type="paragraph" w:styleId="FootnoteText">
    <w:name w:val="footnote text"/>
    <w:basedOn w:val="Normal"/>
    <w:link w:val="FootnoteTextChar"/>
    <w:uiPriority w:val="99"/>
    <w:rsid w:val="005F2CF9"/>
  </w:style>
  <w:style w:type="character" w:customStyle="1" w:styleId="FootnoteTextChar">
    <w:name w:val="Footnote Text Char"/>
    <w:basedOn w:val="DefaultParagraphFont"/>
    <w:link w:val="FootnoteText"/>
    <w:uiPriority w:val="99"/>
    <w:rsid w:val="005F2CF9"/>
    <w:rPr>
      <w:rFonts w:ascii="Arial" w:hAnsi="Arial"/>
    </w:rPr>
  </w:style>
  <w:style w:type="character" w:styleId="FootnoteReference">
    <w:name w:val="footnote reference"/>
    <w:basedOn w:val="DefaultParagraphFont"/>
    <w:uiPriority w:val="99"/>
    <w:rsid w:val="005F2CF9"/>
    <w:rPr>
      <w:vertAlign w:val="superscript"/>
    </w:rPr>
  </w:style>
  <w:style w:type="paragraph" w:styleId="Index1">
    <w:name w:val="index 1"/>
    <w:basedOn w:val="Normal"/>
    <w:next w:val="Normal"/>
    <w:autoRedefine/>
    <w:uiPriority w:val="99"/>
    <w:rsid w:val="00EF661A"/>
    <w:pPr>
      <w:ind w:left="200" w:hanging="200"/>
    </w:pPr>
  </w:style>
  <w:style w:type="character" w:styleId="Emphasis">
    <w:name w:val="Emphasis"/>
    <w:basedOn w:val="DefaultParagraphFont"/>
    <w:qFormat/>
    <w:rsid w:val="00A039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550469">
      <w:bodyDiv w:val="1"/>
      <w:marLeft w:val="0"/>
      <w:marRight w:val="0"/>
      <w:marTop w:val="0"/>
      <w:marBottom w:val="0"/>
      <w:divBdr>
        <w:top w:val="none" w:sz="0" w:space="0" w:color="auto"/>
        <w:left w:val="none" w:sz="0" w:space="0" w:color="auto"/>
        <w:bottom w:val="none" w:sz="0" w:space="0" w:color="auto"/>
        <w:right w:val="none" w:sz="0" w:space="0" w:color="auto"/>
      </w:divBdr>
      <w:divsChild>
        <w:div w:id="415708239">
          <w:marLeft w:val="0"/>
          <w:marRight w:val="0"/>
          <w:marTop w:val="0"/>
          <w:marBottom w:val="0"/>
          <w:divBdr>
            <w:top w:val="none" w:sz="0" w:space="0" w:color="auto"/>
            <w:left w:val="none" w:sz="0" w:space="0" w:color="auto"/>
            <w:bottom w:val="none" w:sz="0" w:space="0" w:color="auto"/>
            <w:right w:val="none" w:sz="0" w:space="0" w:color="auto"/>
          </w:divBdr>
        </w:div>
        <w:div w:id="914122423">
          <w:marLeft w:val="0"/>
          <w:marRight w:val="0"/>
          <w:marTop w:val="0"/>
          <w:marBottom w:val="0"/>
          <w:divBdr>
            <w:top w:val="none" w:sz="0" w:space="0" w:color="auto"/>
            <w:left w:val="none" w:sz="0" w:space="0" w:color="auto"/>
            <w:bottom w:val="none" w:sz="0" w:space="0" w:color="auto"/>
            <w:right w:val="none" w:sz="0" w:space="0" w:color="auto"/>
          </w:divBdr>
        </w:div>
        <w:div w:id="922254397">
          <w:marLeft w:val="0"/>
          <w:marRight w:val="0"/>
          <w:marTop w:val="0"/>
          <w:marBottom w:val="0"/>
          <w:divBdr>
            <w:top w:val="none" w:sz="0" w:space="0" w:color="auto"/>
            <w:left w:val="none" w:sz="0" w:space="0" w:color="auto"/>
            <w:bottom w:val="none" w:sz="0" w:space="0" w:color="auto"/>
            <w:right w:val="none" w:sz="0" w:space="0" w:color="auto"/>
          </w:divBdr>
        </w:div>
        <w:div w:id="1182087453">
          <w:marLeft w:val="0"/>
          <w:marRight w:val="0"/>
          <w:marTop w:val="0"/>
          <w:marBottom w:val="0"/>
          <w:divBdr>
            <w:top w:val="none" w:sz="0" w:space="0" w:color="auto"/>
            <w:left w:val="none" w:sz="0" w:space="0" w:color="auto"/>
            <w:bottom w:val="none" w:sz="0" w:space="0" w:color="auto"/>
            <w:right w:val="none" w:sz="0" w:space="0" w:color="auto"/>
          </w:divBdr>
        </w:div>
        <w:div w:id="1618216091">
          <w:marLeft w:val="0"/>
          <w:marRight w:val="0"/>
          <w:marTop w:val="0"/>
          <w:marBottom w:val="0"/>
          <w:divBdr>
            <w:top w:val="none" w:sz="0" w:space="0" w:color="auto"/>
            <w:left w:val="none" w:sz="0" w:space="0" w:color="auto"/>
            <w:bottom w:val="none" w:sz="0" w:space="0" w:color="auto"/>
            <w:right w:val="none" w:sz="0" w:space="0" w:color="auto"/>
          </w:divBdr>
        </w:div>
        <w:div w:id="1769042169">
          <w:marLeft w:val="0"/>
          <w:marRight w:val="0"/>
          <w:marTop w:val="0"/>
          <w:marBottom w:val="0"/>
          <w:divBdr>
            <w:top w:val="none" w:sz="0" w:space="0" w:color="auto"/>
            <w:left w:val="none" w:sz="0" w:space="0" w:color="auto"/>
            <w:bottom w:val="none" w:sz="0" w:space="0" w:color="auto"/>
            <w:right w:val="none" w:sz="0" w:space="0" w:color="auto"/>
          </w:divBdr>
        </w:div>
      </w:divsChild>
    </w:div>
    <w:div w:id="713040672">
      <w:bodyDiv w:val="1"/>
      <w:marLeft w:val="0"/>
      <w:marRight w:val="0"/>
      <w:marTop w:val="0"/>
      <w:marBottom w:val="0"/>
      <w:divBdr>
        <w:top w:val="none" w:sz="0" w:space="0" w:color="auto"/>
        <w:left w:val="none" w:sz="0" w:space="0" w:color="auto"/>
        <w:bottom w:val="none" w:sz="0" w:space="0" w:color="auto"/>
        <w:right w:val="none" w:sz="0" w:space="0" w:color="auto"/>
      </w:divBdr>
      <w:divsChild>
        <w:div w:id="14313576">
          <w:marLeft w:val="0"/>
          <w:marRight w:val="0"/>
          <w:marTop w:val="0"/>
          <w:marBottom w:val="0"/>
          <w:divBdr>
            <w:top w:val="none" w:sz="0" w:space="0" w:color="auto"/>
            <w:left w:val="none" w:sz="0" w:space="0" w:color="auto"/>
            <w:bottom w:val="none" w:sz="0" w:space="0" w:color="auto"/>
            <w:right w:val="none" w:sz="0" w:space="0" w:color="auto"/>
          </w:divBdr>
        </w:div>
        <w:div w:id="865096923">
          <w:marLeft w:val="0"/>
          <w:marRight w:val="0"/>
          <w:marTop w:val="0"/>
          <w:marBottom w:val="0"/>
          <w:divBdr>
            <w:top w:val="none" w:sz="0" w:space="0" w:color="auto"/>
            <w:left w:val="none" w:sz="0" w:space="0" w:color="auto"/>
            <w:bottom w:val="none" w:sz="0" w:space="0" w:color="auto"/>
            <w:right w:val="none" w:sz="0" w:space="0" w:color="auto"/>
          </w:divBdr>
        </w:div>
        <w:div w:id="867258872">
          <w:marLeft w:val="0"/>
          <w:marRight w:val="0"/>
          <w:marTop w:val="0"/>
          <w:marBottom w:val="0"/>
          <w:divBdr>
            <w:top w:val="none" w:sz="0" w:space="0" w:color="auto"/>
            <w:left w:val="none" w:sz="0" w:space="0" w:color="auto"/>
            <w:bottom w:val="none" w:sz="0" w:space="0" w:color="auto"/>
            <w:right w:val="none" w:sz="0" w:space="0" w:color="auto"/>
          </w:divBdr>
        </w:div>
        <w:div w:id="1335843726">
          <w:marLeft w:val="0"/>
          <w:marRight w:val="0"/>
          <w:marTop w:val="0"/>
          <w:marBottom w:val="0"/>
          <w:divBdr>
            <w:top w:val="none" w:sz="0" w:space="0" w:color="auto"/>
            <w:left w:val="none" w:sz="0" w:space="0" w:color="auto"/>
            <w:bottom w:val="none" w:sz="0" w:space="0" w:color="auto"/>
            <w:right w:val="none" w:sz="0" w:space="0" w:color="auto"/>
          </w:divBdr>
        </w:div>
        <w:div w:id="2074959473">
          <w:marLeft w:val="0"/>
          <w:marRight w:val="0"/>
          <w:marTop w:val="0"/>
          <w:marBottom w:val="0"/>
          <w:divBdr>
            <w:top w:val="none" w:sz="0" w:space="0" w:color="auto"/>
            <w:left w:val="none" w:sz="0" w:space="0" w:color="auto"/>
            <w:bottom w:val="none" w:sz="0" w:space="0" w:color="auto"/>
            <w:right w:val="none" w:sz="0" w:space="0" w:color="auto"/>
          </w:divBdr>
        </w:div>
        <w:div w:id="2101369738">
          <w:marLeft w:val="0"/>
          <w:marRight w:val="0"/>
          <w:marTop w:val="0"/>
          <w:marBottom w:val="0"/>
          <w:divBdr>
            <w:top w:val="none" w:sz="0" w:space="0" w:color="auto"/>
            <w:left w:val="none" w:sz="0" w:space="0" w:color="auto"/>
            <w:bottom w:val="none" w:sz="0" w:space="0" w:color="auto"/>
            <w:right w:val="none" w:sz="0" w:space="0" w:color="auto"/>
          </w:divBdr>
        </w:div>
      </w:divsChild>
    </w:div>
    <w:div w:id="735860295">
      <w:bodyDiv w:val="1"/>
      <w:marLeft w:val="0"/>
      <w:marRight w:val="0"/>
      <w:marTop w:val="0"/>
      <w:marBottom w:val="0"/>
      <w:divBdr>
        <w:top w:val="none" w:sz="0" w:space="0" w:color="auto"/>
        <w:left w:val="none" w:sz="0" w:space="0" w:color="auto"/>
        <w:bottom w:val="none" w:sz="0" w:space="0" w:color="auto"/>
        <w:right w:val="none" w:sz="0" w:space="0" w:color="auto"/>
      </w:divBdr>
    </w:div>
    <w:div w:id="740521566">
      <w:bodyDiv w:val="1"/>
      <w:marLeft w:val="0"/>
      <w:marRight w:val="0"/>
      <w:marTop w:val="0"/>
      <w:marBottom w:val="0"/>
      <w:divBdr>
        <w:top w:val="none" w:sz="0" w:space="0" w:color="auto"/>
        <w:left w:val="none" w:sz="0" w:space="0" w:color="auto"/>
        <w:bottom w:val="none" w:sz="0" w:space="0" w:color="auto"/>
        <w:right w:val="none" w:sz="0" w:space="0" w:color="auto"/>
      </w:divBdr>
    </w:div>
    <w:div w:id="1024552074">
      <w:bodyDiv w:val="1"/>
      <w:marLeft w:val="0"/>
      <w:marRight w:val="0"/>
      <w:marTop w:val="0"/>
      <w:marBottom w:val="0"/>
      <w:divBdr>
        <w:top w:val="none" w:sz="0" w:space="0" w:color="auto"/>
        <w:left w:val="none" w:sz="0" w:space="0" w:color="auto"/>
        <w:bottom w:val="none" w:sz="0" w:space="0" w:color="auto"/>
        <w:right w:val="none" w:sz="0" w:space="0" w:color="auto"/>
      </w:divBdr>
    </w:div>
    <w:div w:id="1052004590">
      <w:bodyDiv w:val="1"/>
      <w:marLeft w:val="0"/>
      <w:marRight w:val="0"/>
      <w:marTop w:val="0"/>
      <w:marBottom w:val="0"/>
      <w:divBdr>
        <w:top w:val="none" w:sz="0" w:space="0" w:color="auto"/>
        <w:left w:val="none" w:sz="0" w:space="0" w:color="auto"/>
        <w:bottom w:val="none" w:sz="0" w:space="0" w:color="auto"/>
        <w:right w:val="none" w:sz="0" w:space="0" w:color="auto"/>
      </w:divBdr>
    </w:div>
    <w:div w:id="1222713608">
      <w:bodyDiv w:val="1"/>
      <w:marLeft w:val="0"/>
      <w:marRight w:val="0"/>
      <w:marTop w:val="0"/>
      <w:marBottom w:val="0"/>
      <w:divBdr>
        <w:top w:val="none" w:sz="0" w:space="0" w:color="auto"/>
        <w:left w:val="none" w:sz="0" w:space="0" w:color="auto"/>
        <w:bottom w:val="none" w:sz="0" w:space="0" w:color="auto"/>
        <w:right w:val="none" w:sz="0" w:space="0" w:color="auto"/>
      </w:divBdr>
      <w:divsChild>
        <w:div w:id="1931498967">
          <w:marLeft w:val="0"/>
          <w:marRight w:val="0"/>
          <w:marTop w:val="0"/>
          <w:marBottom w:val="0"/>
          <w:divBdr>
            <w:top w:val="none" w:sz="0" w:space="0" w:color="auto"/>
            <w:left w:val="none" w:sz="0" w:space="0" w:color="auto"/>
            <w:bottom w:val="none" w:sz="0" w:space="0" w:color="auto"/>
            <w:right w:val="none" w:sz="0" w:space="0" w:color="auto"/>
          </w:divBdr>
        </w:div>
      </w:divsChild>
    </w:div>
    <w:div w:id="1333296902">
      <w:bodyDiv w:val="1"/>
      <w:marLeft w:val="0"/>
      <w:marRight w:val="0"/>
      <w:marTop w:val="0"/>
      <w:marBottom w:val="0"/>
      <w:divBdr>
        <w:top w:val="none" w:sz="0" w:space="0" w:color="auto"/>
        <w:left w:val="none" w:sz="0" w:space="0" w:color="auto"/>
        <w:bottom w:val="none" w:sz="0" w:space="0" w:color="auto"/>
        <w:right w:val="none" w:sz="0" w:space="0" w:color="auto"/>
      </w:divBdr>
    </w:div>
    <w:div w:id="1465848527">
      <w:bodyDiv w:val="1"/>
      <w:marLeft w:val="0"/>
      <w:marRight w:val="0"/>
      <w:marTop w:val="0"/>
      <w:marBottom w:val="0"/>
      <w:divBdr>
        <w:top w:val="none" w:sz="0" w:space="0" w:color="auto"/>
        <w:left w:val="none" w:sz="0" w:space="0" w:color="auto"/>
        <w:bottom w:val="none" w:sz="0" w:space="0" w:color="auto"/>
        <w:right w:val="none" w:sz="0" w:space="0" w:color="auto"/>
      </w:divBdr>
    </w:div>
    <w:div w:id="1688943952">
      <w:bodyDiv w:val="1"/>
      <w:marLeft w:val="0"/>
      <w:marRight w:val="0"/>
      <w:marTop w:val="0"/>
      <w:marBottom w:val="0"/>
      <w:divBdr>
        <w:top w:val="none" w:sz="0" w:space="0" w:color="auto"/>
        <w:left w:val="none" w:sz="0" w:space="0" w:color="auto"/>
        <w:bottom w:val="none" w:sz="0" w:space="0" w:color="auto"/>
        <w:right w:val="none" w:sz="0" w:space="0" w:color="auto"/>
      </w:divBdr>
      <w:divsChild>
        <w:div w:id="1813597519">
          <w:marLeft w:val="0"/>
          <w:marRight w:val="0"/>
          <w:marTop w:val="0"/>
          <w:marBottom w:val="0"/>
          <w:divBdr>
            <w:top w:val="none" w:sz="0" w:space="0" w:color="auto"/>
            <w:left w:val="none" w:sz="0" w:space="0" w:color="auto"/>
            <w:bottom w:val="none" w:sz="0" w:space="0" w:color="auto"/>
            <w:right w:val="none" w:sz="0" w:space="0" w:color="auto"/>
          </w:divBdr>
          <w:divsChild>
            <w:div w:id="1362324090">
              <w:marLeft w:val="0"/>
              <w:marRight w:val="0"/>
              <w:marTop w:val="0"/>
              <w:marBottom w:val="0"/>
              <w:divBdr>
                <w:top w:val="none" w:sz="0" w:space="0" w:color="auto"/>
                <w:left w:val="none" w:sz="0" w:space="0" w:color="auto"/>
                <w:bottom w:val="none" w:sz="0" w:space="0" w:color="auto"/>
                <w:right w:val="none" w:sz="0" w:space="0" w:color="auto"/>
              </w:divBdr>
              <w:divsChild>
                <w:div w:id="1486314988">
                  <w:marLeft w:val="0"/>
                  <w:marRight w:val="0"/>
                  <w:marTop w:val="0"/>
                  <w:marBottom w:val="0"/>
                  <w:divBdr>
                    <w:top w:val="none" w:sz="0" w:space="0" w:color="auto"/>
                    <w:left w:val="none" w:sz="0" w:space="0" w:color="auto"/>
                    <w:bottom w:val="none" w:sz="0" w:space="0" w:color="auto"/>
                    <w:right w:val="none" w:sz="0" w:space="0" w:color="auto"/>
                  </w:divBdr>
                  <w:divsChild>
                    <w:div w:id="854805298">
                      <w:marLeft w:val="0"/>
                      <w:marRight w:val="0"/>
                      <w:marTop w:val="0"/>
                      <w:marBottom w:val="0"/>
                      <w:divBdr>
                        <w:top w:val="none" w:sz="0" w:space="0" w:color="auto"/>
                        <w:left w:val="none" w:sz="0" w:space="0" w:color="auto"/>
                        <w:bottom w:val="none" w:sz="0" w:space="0" w:color="auto"/>
                        <w:right w:val="none" w:sz="0" w:space="0" w:color="auto"/>
                      </w:divBdr>
                      <w:divsChild>
                        <w:div w:id="397483869">
                          <w:marLeft w:val="0"/>
                          <w:marRight w:val="0"/>
                          <w:marTop w:val="0"/>
                          <w:marBottom w:val="0"/>
                          <w:divBdr>
                            <w:top w:val="none" w:sz="0" w:space="0" w:color="auto"/>
                            <w:left w:val="none" w:sz="0" w:space="0" w:color="auto"/>
                            <w:bottom w:val="none" w:sz="0" w:space="0" w:color="auto"/>
                            <w:right w:val="none" w:sz="0" w:space="0" w:color="auto"/>
                          </w:divBdr>
                          <w:divsChild>
                            <w:div w:id="1018198816">
                              <w:marLeft w:val="0"/>
                              <w:marRight w:val="0"/>
                              <w:marTop w:val="0"/>
                              <w:marBottom w:val="0"/>
                              <w:divBdr>
                                <w:top w:val="none" w:sz="0" w:space="0" w:color="auto"/>
                                <w:left w:val="none" w:sz="0" w:space="0" w:color="auto"/>
                                <w:bottom w:val="none" w:sz="0" w:space="0" w:color="auto"/>
                                <w:right w:val="none" w:sz="0" w:space="0" w:color="auto"/>
                              </w:divBdr>
                              <w:divsChild>
                                <w:div w:id="87924127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75994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estuur@cvo.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estuur@cvo.n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vo.nl"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rijksoverheid.nl/onderwerpen/eindexamens/vmbo" TargetMode="External"/><Relationship Id="rId1" Type="http://schemas.openxmlformats.org/officeDocument/2006/relationships/hyperlink" Target="https://www.rijksoverheid.nl/onderwerpen/eindexamens/vmbo"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1B5EE532DA9D040A5659207123C26B8" ma:contentTypeVersion="17" ma:contentTypeDescription="Een nieuw document maken." ma:contentTypeScope="" ma:versionID="3a6e525e15cce28912ab62e53c0c0f0a">
  <xsd:schema xmlns:xsd="http://www.w3.org/2001/XMLSchema" xmlns:xs="http://www.w3.org/2001/XMLSchema" xmlns:p="http://schemas.microsoft.com/office/2006/metadata/properties" xmlns:ns3="6bddb1f8-dfdb-4234-b8cc-dd7b3da7ee4f" xmlns:ns4="ff9ec3bb-710e-45fe-abb6-a5da6d216be5" targetNamespace="http://schemas.microsoft.com/office/2006/metadata/properties" ma:root="true" ma:fieldsID="7e4df5a595dd87abe518ac26108389f4" ns3:_="" ns4:_="">
    <xsd:import namespace="6bddb1f8-dfdb-4234-b8cc-dd7b3da7ee4f"/>
    <xsd:import namespace="ff9ec3bb-710e-45fe-abb6-a5da6d216be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Location" minOccurs="0"/>
                <xsd:element ref="ns3:MediaServiceSearchProperties" minOccurs="0"/>
                <xsd:element ref="ns3:_activity"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ddb1f8-dfdb-4234-b8cc-dd7b3da7ee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9ec3bb-710e-45fe-abb6-a5da6d216be5"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SharingHintHash" ma:index="12"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activity xmlns="6bddb1f8-dfdb-4234-b8cc-dd7b3da7ee4f" xsi:nil="true"/>
  </documentManagement>
</p:properties>
</file>

<file path=customXml/itemProps1.xml><?xml version="1.0" encoding="utf-8"?>
<ds:datastoreItem xmlns:ds="http://schemas.openxmlformats.org/officeDocument/2006/customXml" ds:itemID="{62262CAD-D9C7-44AA-8DF0-228BA8BAE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ddb1f8-dfdb-4234-b8cc-dd7b3da7ee4f"/>
    <ds:schemaRef ds:uri="ff9ec3bb-710e-45fe-abb6-a5da6d216b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CD2710-DC05-4D71-B320-2162DD81C295}">
  <ds:schemaRefs>
    <ds:schemaRef ds:uri="http://schemas.microsoft.com/sharepoint/v3/contenttype/forms"/>
  </ds:schemaRefs>
</ds:datastoreItem>
</file>

<file path=customXml/itemProps3.xml><?xml version="1.0" encoding="utf-8"?>
<ds:datastoreItem xmlns:ds="http://schemas.openxmlformats.org/officeDocument/2006/customXml" ds:itemID="{8041D0D3-51DC-41EE-BCDE-186485E131B0}">
  <ds:schemaRefs>
    <ds:schemaRef ds:uri="http://schemas.openxmlformats.org/officeDocument/2006/bibliography"/>
  </ds:schemaRefs>
</ds:datastoreItem>
</file>

<file path=customXml/itemProps4.xml><?xml version="1.0" encoding="utf-8"?>
<ds:datastoreItem xmlns:ds="http://schemas.openxmlformats.org/officeDocument/2006/customXml" ds:itemID="{1BC3726F-7242-4B69-96EA-D07D19260FD0}">
  <ds:schemaRefs>
    <ds:schemaRef ds:uri="http://schemas.microsoft.com/office/2006/metadata/properties"/>
    <ds:schemaRef ds:uri="http://schemas.microsoft.com/office/infopath/2007/PartnerControls"/>
    <ds:schemaRef ds:uri="6bddb1f8-dfdb-4234-b8cc-dd7b3da7ee4f"/>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9138</Words>
  <Characters>52799</Characters>
  <Application>Microsoft Office Word</Application>
  <DocSecurity>0</DocSecurity>
  <Lines>439</Lines>
  <Paragraphs>123</Paragraphs>
  <ScaleCrop>false</ScaleCrop>
  <Company>Penta College csg</Company>
  <LinksUpToDate>false</LinksUpToDate>
  <CharactersWithSpaces>61814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Examenreglement VMBO 2009 - 2010</dc:title>
  <dc:subject/>
  <dc:creator>Gebruiker</dc:creator>
  <cp:keywords/>
  <cp:lastModifiedBy>Weeda, Danny</cp:lastModifiedBy>
  <cp:revision>3</cp:revision>
  <cp:lastPrinted>2023-10-02T06:13:00Z</cp:lastPrinted>
  <dcterms:created xsi:type="dcterms:W3CDTF">2025-05-06T13:11:00Z</dcterms:created>
  <dcterms:modified xsi:type="dcterms:W3CDTF">2025-08-28T11:15:00Z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0x01010081B5EE532DA9D040A5659207123C26B8</vt:lpwstr>
  </property>
</Properties>
</file>